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08" w:rsidRPr="00F07408" w:rsidRDefault="00F07408" w:rsidP="00F07408">
      <w:pPr>
        <w:spacing w:after="100" w:afterAutospacing="1"/>
        <w:rPr>
          <w:rFonts w:ascii="Arial Narrow" w:hAnsi="Arial Narrow"/>
          <w:b/>
          <w:szCs w:val="20"/>
        </w:rPr>
      </w:pPr>
      <w:bookmarkStart w:id="0" w:name="_GoBack"/>
      <w:bookmarkEnd w:id="0"/>
      <w:r w:rsidRPr="00F07408">
        <w:rPr>
          <w:rFonts w:ascii="Arial Narrow" w:hAnsi="Arial Narrow"/>
          <w:b/>
          <w:szCs w:val="20"/>
        </w:rPr>
        <w:t>(aizpilda objekta būvuzraugs un būvdarbu vadītājs)</w:t>
      </w:r>
    </w:p>
    <w:p w:rsidR="00F07408" w:rsidRPr="00F07408" w:rsidRDefault="00F07408" w:rsidP="00F07408">
      <w:pPr>
        <w:spacing w:line="360" w:lineRule="auto"/>
        <w:ind w:right="43"/>
        <w:jc w:val="both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>Mēs,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</w:rPr>
        <w:t>, lic. Nr.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5C3A54">
        <w:rPr>
          <w:rFonts w:ascii="Arial Narrow" w:hAnsi="Arial Narrow"/>
          <w:sz w:val="24"/>
          <w:u w:val="dotted"/>
        </w:rPr>
        <w:t xml:space="preserve">             </w:t>
      </w:r>
      <w:r w:rsidRPr="00F07408">
        <w:rPr>
          <w:rFonts w:ascii="Arial Narrow" w:hAnsi="Arial Narrow"/>
          <w:sz w:val="24"/>
        </w:rPr>
        <w:t>, izdota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  <w:t xml:space="preserve">        </w:t>
      </w:r>
      <w:r>
        <w:rPr>
          <w:rFonts w:ascii="Arial Narrow" w:hAnsi="Arial Narrow"/>
          <w:sz w:val="24"/>
          <w:u w:val="dotted"/>
        </w:rPr>
        <w:t xml:space="preserve"> </w:t>
      </w:r>
      <w:r w:rsidRPr="00F07408">
        <w:rPr>
          <w:rFonts w:ascii="Arial Narrow" w:hAnsi="Arial Narrow"/>
          <w:sz w:val="24"/>
        </w:rPr>
        <w:t>un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</w:rPr>
        <w:t>, lic. Nr.</w:t>
      </w:r>
      <w:r w:rsidRPr="00F07408">
        <w:rPr>
          <w:rFonts w:ascii="Arial Narrow" w:hAnsi="Arial Narrow"/>
          <w:sz w:val="24"/>
          <w:u w:val="dotted"/>
        </w:rPr>
        <w:tab/>
      </w:r>
      <w:r>
        <w:rPr>
          <w:rFonts w:ascii="Arial Narrow" w:hAnsi="Arial Narrow"/>
          <w:sz w:val="24"/>
          <w:u w:val="dotted"/>
        </w:rPr>
        <w:t xml:space="preserve">      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</w:rPr>
        <w:t xml:space="preserve">, izdota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>
        <w:rPr>
          <w:rFonts w:ascii="Arial Narrow" w:hAnsi="Arial Narrow"/>
          <w:sz w:val="24"/>
          <w:u w:val="dotted"/>
        </w:rPr>
        <w:t xml:space="preserve">       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>
        <w:rPr>
          <w:rFonts w:ascii="Arial Narrow" w:hAnsi="Arial Narrow"/>
          <w:sz w:val="24"/>
          <w:u w:val="dotted"/>
        </w:rPr>
        <w:t xml:space="preserve">    </w:t>
      </w:r>
      <w:r w:rsidRPr="00F0740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  </w:t>
      </w:r>
      <w:r w:rsidRPr="00F07408">
        <w:rPr>
          <w:rFonts w:ascii="Arial Narrow" w:hAnsi="Arial Narrow"/>
          <w:sz w:val="24"/>
        </w:rPr>
        <w:t>apstiprinām, ka būvobjektā „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5C3A54">
        <w:rPr>
          <w:rFonts w:ascii="Arial Narrow" w:hAnsi="Arial Narrow"/>
          <w:sz w:val="24"/>
          <w:u w:val="dotted"/>
        </w:rPr>
        <w:t xml:space="preserve">       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  <w:t xml:space="preserve">     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</w:rPr>
        <w:t>”</w:t>
      </w:r>
      <w:r>
        <w:rPr>
          <w:rFonts w:ascii="Arial Narrow" w:hAnsi="Arial Narrow"/>
          <w:sz w:val="24"/>
        </w:rPr>
        <w:t xml:space="preserve">        </w:t>
      </w:r>
      <w:r w:rsidRPr="00F07408">
        <w:rPr>
          <w:rFonts w:ascii="Arial Narrow" w:hAnsi="Arial Narrow"/>
          <w:sz w:val="24"/>
        </w:rPr>
        <w:t xml:space="preserve"> adrese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  <w:t xml:space="preserve">                        </w:t>
      </w:r>
      <w:r w:rsidR="00C97E1E">
        <w:rPr>
          <w:rFonts w:ascii="Arial Narrow" w:hAnsi="Arial Narrow"/>
          <w:sz w:val="24"/>
          <w:u w:val="dotted"/>
        </w:rPr>
        <w:t xml:space="preserve">     </w:t>
      </w:r>
      <w:r w:rsidRPr="00F07408">
        <w:rPr>
          <w:rFonts w:ascii="Arial Narrow" w:hAnsi="Arial Narrow"/>
          <w:sz w:val="24"/>
          <w:u w:val="dotted"/>
        </w:rPr>
        <w:t xml:space="preserve">           </w:t>
      </w:r>
      <w:r w:rsidRPr="00F07408">
        <w:rPr>
          <w:rFonts w:ascii="Arial Narrow" w:hAnsi="Arial Narrow"/>
          <w:sz w:val="24"/>
          <w:u w:val="dotted"/>
        </w:rPr>
        <w:tab/>
        <w:t xml:space="preserve">              </w:t>
      </w:r>
      <w:r w:rsidRPr="00F07408">
        <w:rPr>
          <w:rFonts w:ascii="Arial Narrow" w:hAnsi="Arial Narrow"/>
          <w:sz w:val="24"/>
        </w:rPr>
        <w:t xml:space="preserve">      </w:t>
      </w:r>
      <w:r w:rsidR="005C3A54">
        <w:rPr>
          <w:rFonts w:ascii="Arial Narrow" w:hAnsi="Arial Narrow"/>
          <w:sz w:val="24"/>
        </w:rPr>
        <w:t xml:space="preserve">    </w:t>
      </w:r>
      <w:r w:rsidRPr="00F07408">
        <w:rPr>
          <w:rFonts w:ascii="Arial Narrow" w:hAnsi="Arial Narrow"/>
          <w:sz w:val="24"/>
        </w:rPr>
        <w:t>ir ievēroti visi SIA Sakret  ETICS ārējās siltumizolācijas kombinētās sistēmas izbūves un montāžas norādījumi,  kā arī LR būvnormatīvi.</w:t>
      </w:r>
    </w:p>
    <w:p w:rsidR="00F07408" w:rsidRPr="00F07408" w:rsidRDefault="00F07408" w:rsidP="005C3A54">
      <w:pPr>
        <w:spacing w:before="360"/>
        <w:ind w:right="45"/>
        <w:jc w:val="center"/>
        <w:rPr>
          <w:rFonts w:ascii="Arial Narrow" w:hAnsi="Arial Narrow"/>
          <w:b/>
          <w:sz w:val="24"/>
        </w:rPr>
      </w:pPr>
      <w:r w:rsidRPr="00F07408">
        <w:rPr>
          <w:rFonts w:ascii="Arial Narrow" w:hAnsi="Arial Narrow"/>
          <w:b/>
          <w:sz w:val="24"/>
        </w:rPr>
        <w:t>Būvobjektā izmantotā sistēma:</w:t>
      </w:r>
    </w:p>
    <w:p w:rsidR="00F07408" w:rsidRPr="00F07408" w:rsidRDefault="00F07408" w:rsidP="00F07408">
      <w:pPr>
        <w:ind w:right="43"/>
        <w:jc w:val="center"/>
        <w:rPr>
          <w:rFonts w:ascii="Arial Narrow" w:hAnsi="Arial Narrow"/>
          <w:sz w:val="18"/>
          <w:szCs w:val="18"/>
        </w:rPr>
      </w:pPr>
    </w:p>
    <w:p w:rsidR="00F07408" w:rsidRPr="00F07408" w:rsidRDefault="005C3A54" w:rsidP="00F07408">
      <w:pPr>
        <w:ind w:right="43"/>
        <w:jc w:val="center"/>
        <w:rPr>
          <w:rFonts w:ascii="Arial Narrow" w:hAnsi="Arial Narrow"/>
          <w:sz w:val="24"/>
        </w:rPr>
      </w:pPr>
      <w:r w:rsidRPr="005C3A54">
        <w:rPr>
          <w:rFonts w:ascii="Arial Narrow" w:hAnsi="Arial Narrow"/>
          <w:sz w:val="40"/>
        </w:rPr>
        <w:t>□</w:t>
      </w:r>
      <w:r w:rsidR="00F07408" w:rsidRPr="00F07408">
        <w:rPr>
          <w:rFonts w:ascii="Arial Narrow" w:hAnsi="Arial Narrow"/>
          <w:sz w:val="24"/>
        </w:rPr>
        <w:t xml:space="preserve"> SAKRET ETICS EPS ETA 10/0064 </w:t>
      </w:r>
      <w:r w:rsidR="00F07408" w:rsidRPr="00F07408">
        <w:rPr>
          <w:rFonts w:ascii="Arial Narrow" w:hAnsi="Arial Narrow"/>
          <w:sz w:val="24"/>
        </w:rPr>
        <w:tab/>
      </w:r>
      <w:r w:rsidR="00F07408" w:rsidRPr="00F07408">
        <w:rPr>
          <w:rFonts w:ascii="Arial Narrow" w:hAnsi="Arial Narrow"/>
          <w:sz w:val="24"/>
        </w:rPr>
        <w:tab/>
      </w:r>
      <w:r w:rsidRPr="005C3A54">
        <w:rPr>
          <w:rFonts w:ascii="Arial Narrow" w:hAnsi="Arial Narrow"/>
          <w:sz w:val="40"/>
        </w:rPr>
        <w:t>□</w:t>
      </w:r>
      <w:r>
        <w:rPr>
          <w:rFonts w:ascii="Arial Narrow" w:hAnsi="Arial Narrow"/>
          <w:sz w:val="40"/>
        </w:rPr>
        <w:t xml:space="preserve"> </w:t>
      </w:r>
      <w:r w:rsidR="00F07408" w:rsidRPr="00F07408">
        <w:rPr>
          <w:rFonts w:ascii="Arial Narrow" w:hAnsi="Arial Narrow"/>
          <w:sz w:val="24"/>
        </w:rPr>
        <w:t>SAKRET ETICS MW ETA 10/0185</w:t>
      </w:r>
    </w:p>
    <w:p w:rsidR="00F07408" w:rsidRPr="00F07408" w:rsidRDefault="00F07408" w:rsidP="00F07408">
      <w:pPr>
        <w:ind w:right="43"/>
        <w:rPr>
          <w:rFonts w:ascii="Arial Narrow" w:hAnsi="Arial Narrow"/>
          <w:b/>
          <w:sz w:val="18"/>
          <w:szCs w:val="18"/>
        </w:rPr>
      </w:pPr>
    </w:p>
    <w:p w:rsidR="00F07408" w:rsidRPr="00F07408" w:rsidRDefault="00F07408" w:rsidP="00F07408">
      <w:pPr>
        <w:ind w:right="43"/>
        <w:rPr>
          <w:rFonts w:ascii="Arial Narrow" w:hAnsi="Arial Narrow"/>
          <w:b/>
          <w:sz w:val="24"/>
        </w:rPr>
      </w:pPr>
      <w:r w:rsidRPr="00F07408">
        <w:rPr>
          <w:rFonts w:ascii="Arial Narrow" w:hAnsi="Arial Narrow"/>
          <w:b/>
          <w:sz w:val="24"/>
        </w:rPr>
        <w:t>Objektā pielietotie SAKRET siltumizolācijas sistēmā ietilpstošie materiāli :</w:t>
      </w:r>
    </w:p>
    <w:p w:rsidR="00F07408" w:rsidRPr="00F07408" w:rsidRDefault="00F07408" w:rsidP="005C3A54">
      <w:pPr>
        <w:pStyle w:val="ListParagraph"/>
        <w:numPr>
          <w:ilvl w:val="0"/>
          <w:numId w:val="15"/>
        </w:numPr>
        <w:spacing w:before="240" w:after="120" w:line="360" w:lineRule="auto"/>
        <w:ind w:left="0" w:right="45" w:firstLine="0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>Līmēšanas java</w:t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A06F9C">
        <w:rPr>
          <w:rFonts w:ascii="Arial Narrow" w:hAnsi="Arial Narrow"/>
          <w:sz w:val="24"/>
          <w:u w:val="dotted"/>
        </w:rPr>
        <w:t xml:space="preserve">       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</w:p>
    <w:p w:rsidR="00F07408" w:rsidRPr="00F07408" w:rsidRDefault="00F07408" w:rsidP="00F07408">
      <w:pPr>
        <w:pStyle w:val="ListParagraph"/>
        <w:numPr>
          <w:ilvl w:val="0"/>
          <w:numId w:val="15"/>
        </w:numPr>
        <w:spacing w:after="120" w:line="360" w:lineRule="auto"/>
        <w:ind w:left="0" w:right="43" w:firstLine="0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 xml:space="preserve">Siltumizolācijas materiāls ( ražotājs, marka, biezums) </w:t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A06F9C">
        <w:rPr>
          <w:rFonts w:ascii="Arial Narrow" w:hAnsi="Arial Narrow"/>
          <w:sz w:val="24"/>
          <w:u w:val="dotted"/>
        </w:rPr>
        <w:t xml:space="preserve">      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</w:p>
    <w:p w:rsidR="00F07408" w:rsidRPr="00F07408" w:rsidRDefault="00F07408" w:rsidP="00F07408">
      <w:pPr>
        <w:pStyle w:val="ListParagraph"/>
        <w:numPr>
          <w:ilvl w:val="0"/>
          <w:numId w:val="15"/>
        </w:numPr>
        <w:spacing w:after="120" w:line="360" w:lineRule="auto"/>
        <w:ind w:left="0" w:right="43" w:firstLine="0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>Stiprinājuma dībeļi (ražotājs, marka, garums)</w:t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A06F9C">
        <w:rPr>
          <w:rFonts w:ascii="Arial Narrow" w:hAnsi="Arial Narrow"/>
          <w:sz w:val="24"/>
          <w:u w:val="dotted"/>
        </w:rPr>
        <w:t xml:space="preserve">      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</w:p>
    <w:p w:rsidR="00F07408" w:rsidRPr="00F07408" w:rsidRDefault="00F07408" w:rsidP="00F07408">
      <w:pPr>
        <w:pStyle w:val="ListParagraph"/>
        <w:numPr>
          <w:ilvl w:val="0"/>
          <w:numId w:val="15"/>
        </w:numPr>
        <w:spacing w:after="120" w:line="360" w:lineRule="auto"/>
        <w:ind w:left="0" w:right="43" w:firstLine="0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>Armēšanas java</w:t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A06F9C">
        <w:rPr>
          <w:rFonts w:ascii="Arial Narrow" w:hAnsi="Arial Narrow"/>
          <w:sz w:val="24"/>
          <w:u w:val="dotted"/>
        </w:rPr>
        <w:t xml:space="preserve">      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</w:p>
    <w:p w:rsidR="00F07408" w:rsidRPr="00F07408" w:rsidRDefault="00F07408" w:rsidP="00F07408">
      <w:pPr>
        <w:pStyle w:val="ListParagraph"/>
        <w:numPr>
          <w:ilvl w:val="0"/>
          <w:numId w:val="15"/>
        </w:numPr>
        <w:spacing w:after="120" w:line="360" w:lineRule="auto"/>
        <w:ind w:left="0" w:right="43" w:firstLine="0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>Armēšanas siets (ražotājs, marka)</w:t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A06F9C">
        <w:rPr>
          <w:rFonts w:ascii="Arial Narrow" w:hAnsi="Arial Narrow"/>
          <w:sz w:val="24"/>
          <w:u w:val="dotted"/>
        </w:rPr>
        <w:t xml:space="preserve">             </w:t>
      </w:r>
      <w:r w:rsidRPr="00F07408">
        <w:rPr>
          <w:rFonts w:ascii="Arial Narrow" w:hAnsi="Arial Narrow"/>
          <w:sz w:val="24"/>
          <w:u w:val="dotted"/>
        </w:rPr>
        <w:tab/>
      </w:r>
    </w:p>
    <w:p w:rsidR="00F07408" w:rsidRPr="00F07408" w:rsidRDefault="00F07408" w:rsidP="00F07408">
      <w:pPr>
        <w:pStyle w:val="ListParagraph"/>
        <w:numPr>
          <w:ilvl w:val="0"/>
          <w:numId w:val="15"/>
        </w:numPr>
        <w:spacing w:after="120" w:line="360" w:lineRule="auto"/>
        <w:ind w:left="0" w:right="43" w:firstLine="0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>Grunts zem dekoratīvā apmetuma</w:t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A06F9C">
        <w:rPr>
          <w:rFonts w:ascii="Arial Narrow" w:hAnsi="Arial Narrow"/>
          <w:sz w:val="24"/>
          <w:u w:val="dotted"/>
        </w:rPr>
        <w:t xml:space="preserve">       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</w:p>
    <w:p w:rsidR="00F07408" w:rsidRPr="00F07408" w:rsidRDefault="00F07408" w:rsidP="00F07408">
      <w:pPr>
        <w:pStyle w:val="ListParagraph"/>
        <w:numPr>
          <w:ilvl w:val="0"/>
          <w:numId w:val="15"/>
        </w:numPr>
        <w:spacing w:after="120" w:line="360" w:lineRule="auto"/>
        <w:ind w:left="0" w:right="43" w:firstLine="0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 xml:space="preserve">Apdares slānis dekoratīvais apmetums </w:t>
      </w:r>
    </w:p>
    <w:p w:rsidR="00F07408" w:rsidRPr="00F07408" w:rsidRDefault="00F07408" w:rsidP="005C3A54">
      <w:pPr>
        <w:pStyle w:val="ListParagraph"/>
        <w:spacing w:after="120" w:line="360" w:lineRule="auto"/>
        <w:ind w:left="0" w:right="43" w:firstLine="708"/>
        <w:rPr>
          <w:rFonts w:ascii="Arial Narrow" w:hAnsi="Arial Narrow"/>
          <w:position w:val="12"/>
          <w:sz w:val="24"/>
          <w:u w:val="dash"/>
        </w:rPr>
      </w:pPr>
      <w:r w:rsidRPr="00F07408">
        <w:rPr>
          <w:rFonts w:ascii="Arial Narrow" w:hAnsi="Arial Narrow"/>
          <w:position w:val="12"/>
          <w:sz w:val="24"/>
        </w:rPr>
        <w:t>(nosaukums/grauda izmērs)</w:t>
      </w:r>
      <w:r w:rsidRPr="00F07408">
        <w:rPr>
          <w:rFonts w:ascii="Arial Narrow" w:hAnsi="Arial Narrow"/>
          <w:position w:val="12"/>
          <w:sz w:val="24"/>
        </w:rPr>
        <w:tab/>
      </w:r>
      <w:r w:rsidRPr="00F07408">
        <w:rPr>
          <w:rFonts w:ascii="Arial Narrow" w:hAnsi="Arial Narrow"/>
          <w:position w:val="12"/>
          <w:sz w:val="24"/>
        </w:rPr>
        <w:tab/>
      </w:r>
      <w:r w:rsidRPr="00F07408">
        <w:rPr>
          <w:rFonts w:ascii="Arial Narrow" w:hAnsi="Arial Narrow"/>
          <w:position w:val="12"/>
          <w:sz w:val="24"/>
        </w:rPr>
        <w:tab/>
      </w:r>
      <w:r w:rsidRPr="00F07408">
        <w:rPr>
          <w:rFonts w:ascii="Arial Narrow" w:hAnsi="Arial Narrow"/>
          <w:position w:val="12"/>
          <w:sz w:val="24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A06F9C">
        <w:rPr>
          <w:rFonts w:ascii="Arial Narrow" w:hAnsi="Arial Narrow"/>
          <w:sz w:val="24"/>
          <w:u w:val="dotted"/>
        </w:rPr>
        <w:t xml:space="preserve">              </w:t>
      </w:r>
      <w:r w:rsidRPr="00F07408">
        <w:rPr>
          <w:rFonts w:ascii="Arial Narrow" w:hAnsi="Arial Narrow"/>
          <w:sz w:val="24"/>
          <w:u w:val="dotted"/>
        </w:rPr>
        <w:tab/>
      </w:r>
      <w:r w:rsidR="00A06F9C">
        <w:rPr>
          <w:rFonts w:ascii="Arial Narrow" w:hAnsi="Arial Narrow"/>
          <w:sz w:val="24"/>
          <w:u w:val="dotted"/>
        </w:rPr>
        <w:t xml:space="preserve">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</w:rPr>
        <w:t xml:space="preserve">                                                           </w:t>
      </w:r>
    </w:p>
    <w:p w:rsidR="00F07408" w:rsidRPr="005C3A54" w:rsidRDefault="00F07408" w:rsidP="00F07408">
      <w:pPr>
        <w:pStyle w:val="ListParagraph"/>
        <w:numPr>
          <w:ilvl w:val="0"/>
          <w:numId w:val="15"/>
        </w:numPr>
        <w:spacing w:after="120" w:line="360" w:lineRule="auto"/>
        <w:ind w:left="0" w:right="43" w:firstLine="0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>Apdares slānis (fasādes krāsa)</w:t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A06F9C">
        <w:rPr>
          <w:rFonts w:ascii="Arial Narrow" w:hAnsi="Arial Narrow"/>
          <w:sz w:val="24"/>
          <w:u w:val="dotted"/>
        </w:rPr>
        <w:t xml:space="preserve">      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</w:p>
    <w:p w:rsidR="00F07408" w:rsidRPr="00F07408" w:rsidRDefault="005C3A54" w:rsidP="00F07408">
      <w:pPr>
        <w:spacing w:line="360" w:lineRule="auto"/>
        <w:ind w:right="43"/>
        <w:rPr>
          <w:rFonts w:ascii="Arial Narrow" w:hAnsi="Arial Narrow"/>
          <w:u w:val="dotted"/>
        </w:rPr>
      </w:pPr>
      <w:r w:rsidRPr="005C3A54">
        <w:rPr>
          <w:rFonts w:ascii="Arial Narrow" w:hAnsi="Arial Narrow"/>
          <w:sz w:val="40"/>
        </w:rPr>
        <w:t>□</w:t>
      </w:r>
      <w:r w:rsidR="00F07408" w:rsidRPr="00F07408">
        <w:rPr>
          <w:rFonts w:ascii="Arial Narrow" w:hAnsi="Arial Narrow"/>
          <w:sz w:val="24"/>
        </w:rPr>
        <w:t xml:space="preserve"> Pieļautās atkāpes:</w:t>
      </w:r>
      <w:r w:rsidR="00F07408" w:rsidRPr="00F07408">
        <w:rPr>
          <w:rFonts w:ascii="Arial Narrow" w:hAnsi="Arial Narrow"/>
          <w:u w:val="dotted"/>
        </w:rPr>
        <w:tab/>
      </w:r>
      <w:r w:rsidR="00F07408" w:rsidRPr="00F07408">
        <w:rPr>
          <w:rFonts w:ascii="Arial Narrow" w:hAnsi="Arial Narrow"/>
          <w:u w:val="dotted"/>
        </w:rPr>
        <w:tab/>
      </w:r>
      <w:r w:rsidR="00F07408" w:rsidRPr="00F07408">
        <w:rPr>
          <w:rFonts w:ascii="Arial Narrow" w:hAnsi="Arial Narrow"/>
          <w:u w:val="dotted"/>
        </w:rPr>
        <w:tab/>
      </w:r>
      <w:r w:rsidR="00F07408" w:rsidRPr="00F07408">
        <w:rPr>
          <w:rFonts w:ascii="Arial Narrow" w:hAnsi="Arial Narrow"/>
          <w:u w:val="dotted"/>
        </w:rPr>
        <w:tab/>
      </w:r>
      <w:r w:rsidR="00F07408" w:rsidRPr="00F07408">
        <w:rPr>
          <w:rFonts w:ascii="Arial Narrow" w:hAnsi="Arial Narrow"/>
          <w:u w:val="dotted"/>
        </w:rPr>
        <w:tab/>
      </w:r>
      <w:r w:rsidR="00F07408" w:rsidRPr="00F07408">
        <w:rPr>
          <w:rFonts w:ascii="Arial Narrow" w:hAnsi="Arial Narrow"/>
          <w:u w:val="dotted"/>
        </w:rPr>
        <w:tab/>
      </w:r>
      <w:r w:rsidR="00F07408" w:rsidRPr="00F07408">
        <w:rPr>
          <w:rFonts w:ascii="Arial Narrow" w:hAnsi="Arial Narrow"/>
          <w:u w:val="dotted"/>
        </w:rPr>
        <w:tab/>
      </w:r>
      <w:r w:rsidR="00C71C70">
        <w:rPr>
          <w:rFonts w:ascii="Arial Narrow" w:hAnsi="Arial Narrow"/>
          <w:u w:val="dotted"/>
        </w:rPr>
        <w:t xml:space="preserve">                     </w:t>
      </w:r>
      <w:r w:rsidR="00F07408" w:rsidRPr="00F07408">
        <w:rPr>
          <w:rFonts w:ascii="Arial Narrow" w:hAnsi="Arial Narrow"/>
          <w:u w:val="dotted"/>
        </w:rPr>
        <w:tab/>
      </w:r>
      <w:r w:rsidR="00F07408" w:rsidRPr="00F07408">
        <w:rPr>
          <w:rFonts w:ascii="Arial Narrow" w:hAnsi="Arial Narrow"/>
          <w:u w:val="dotted"/>
        </w:rPr>
        <w:tab/>
      </w:r>
      <w:r w:rsidR="00F07408" w:rsidRPr="00F07408">
        <w:rPr>
          <w:rFonts w:ascii="Arial Narrow" w:hAnsi="Arial Narrow"/>
          <w:u w:val="dotted"/>
        </w:rPr>
        <w:tab/>
      </w:r>
      <w:r w:rsidR="00C71C70">
        <w:rPr>
          <w:rFonts w:ascii="Arial Narrow" w:hAnsi="Arial Narrow"/>
          <w:u w:val="dotted"/>
        </w:rPr>
        <w:t xml:space="preserve"> </w:t>
      </w:r>
    </w:p>
    <w:p w:rsidR="00F07408" w:rsidRPr="00F07408" w:rsidRDefault="00F07408" w:rsidP="00F07408">
      <w:pPr>
        <w:spacing w:line="360" w:lineRule="auto"/>
        <w:ind w:right="43"/>
        <w:rPr>
          <w:rFonts w:ascii="Arial Narrow" w:hAnsi="Arial Narrow" w:cs="Symbol"/>
          <w:u w:val="dotted"/>
        </w:rPr>
      </w:pP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</w:p>
    <w:p w:rsidR="00F07408" w:rsidRPr="00F07408" w:rsidRDefault="00F07408" w:rsidP="00F07408">
      <w:pPr>
        <w:spacing w:line="360" w:lineRule="auto"/>
        <w:ind w:right="43"/>
        <w:rPr>
          <w:rFonts w:ascii="Arial Narrow" w:hAnsi="Arial Narrow"/>
          <w:u w:val="dotted"/>
        </w:rPr>
      </w:pP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  <w:r w:rsidRPr="00F07408">
        <w:rPr>
          <w:rFonts w:ascii="Arial Narrow" w:hAnsi="Arial Narrow" w:cs="Symbol"/>
          <w:u w:val="dotted"/>
        </w:rPr>
        <w:tab/>
      </w:r>
    </w:p>
    <w:p w:rsidR="00F07408" w:rsidRPr="00F07408" w:rsidRDefault="00F07408" w:rsidP="00F07408">
      <w:pPr>
        <w:spacing w:after="120"/>
        <w:ind w:right="43"/>
        <w:rPr>
          <w:rFonts w:ascii="Arial Narrow" w:hAnsi="Arial Narrow"/>
          <w:sz w:val="18"/>
          <w:szCs w:val="18"/>
        </w:rPr>
      </w:pPr>
    </w:p>
    <w:p w:rsidR="00F07408" w:rsidRPr="00F07408" w:rsidRDefault="00F07408" w:rsidP="00F07408">
      <w:pPr>
        <w:spacing w:after="120"/>
        <w:ind w:right="43"/>
        <w:rPr>
          <w:rFonts w:ascii="Arial Narrow" w:hAnsi="Arial Narrow"/>
        </w:rPr>
      </w:pPr>
      <w:r w:rsidRPr="00F07408">
        <w:rPr>
          <w:rFonts w:ascii="Arial Narrow" w:hAnsi="Arial Narrow"/>
        </w:rPr>
        <w:t>Objektā siltumizolācijas sistēmas izveide veikta laika posmā no</w:t>
      </w:r>
      <w:r w:rsidRPr="00F07408">
        <w:rPr>
          <w:rFonts w:ascii="Arial Narrow" w:hAnsi="Arial Narrow"/>
        </w:rPr>
        <w:tab/>
        <w:t xml:space="preserve"> __</w:t>
      </w:r>
      <w:r w:rsidR="005C3A54">
        <w:rPr>
          <w:rFonts w:ascii="Arial Narrow" w:hAnsi="Arial Narrow"/>
        </w:rPr>
        <w:t>_</w:t>
      </w:r>
      <w:r w:rsidRPr="00F07408">
        <w:rPr>
          <w:rFonts w:ascii="Arial Narrow" w:hAnsi="Arial Narrow"/>
        </w:rPr>
        <w:t>_/_</w:t>
      </w:r>
      <w:r w:rsidR="005C3A54">
        <w:rPr>
          <w:rFonts w:ascii="Arial Narrow" w:hAnsi="Arial Narrow"/>
        </w:rPr>
        <w:t>_</w:t>
      </w:r>
      <w:r w:rsidRPr="00F07408">
        <w:rPr>
          <w:rFonts w:ascii="Arial Narrow" w:hAnsi="Arial Narrow"/>
        </w:rPr>
        <w:t>__/___</w:t>
      </w:r>
      <w:r w:rsidR="005C3A54">
        <w:rPr>
          <w:rFonts w:ascii="Arial Narrow" w:hAnsi="Arial Narrow"/>
        </w:rPr>
        <w:t>_</w:t>
      </w:r>
      <w:r w:rsidRPr="00F07408">
        <w:rPr>
          <w:rFonts w:ascii="Arial Narrow" w:hAnsi="Arial Narrow"/>
        </w:rPr>
        <w:t xml:space="preserve">  līdz  __</w:t>
      </w:r>
      <w:r w:rsidR="005C3A54">
        <w:rPr>
          <w:rFonts w:ascii="Arial Narrow" w:hAnsi="Arial Narrow"/>
        </w:rPr>
        <w:t>_</w:t>
      </w:r>
      <w:r w:rsidRPr="00F07408">
        <w:rPr>
          <w:rFonts w:ascii="Arial Narrow" w:hAnsi="Arial Narrow"/>
        </w:rPr>
        <w:t>_/__</w:t>
      </w:r>
      <w:r w:rsidR="005C3A54">
        <w:rPr>
          <w:rFonts w:ascii="Arial Narrow" w:hAnsi="Arial Narrow"/>
        </w:rPr>
        <w:t>_</w:t>
      </w:r>
      <w:r w:rsidRPr="00F07408">
        <w:rPr>
          <w:rFonts w:ascii="Arial Narrow" w:hAnsi="Arial Narrow"/>
        </w:rPr>
        <w:t>_/</w:t>
      </w:r>
      <w:r w:rsidR="005C3A54">
        <w:rPr>
          <w:rFonts w:ascii="Arial Narrow" w:hAnsi="Arial Narrow"/>
        </w:rPr>
        <w:t>_</w:t>
      </w:r>
      <w:r w:rsidRPr="00F07408">
        <w:rPr>
          <w:rFonts w:ascii="Arial Narrow" w:hAnsi="Arial Narrow"/>
        </w:rPr>
        <w:t xml:space="preserve">___/ </w:t>
      </w:r>
    </w:p>
    <w:p w:rsidR="00F07408" w:rsidRPr="00F07408" w:rsidRDefault="00F07408" w:rsidP="00F07408">
      <w:pPr>
        <w:spacing w:after="120"/>
        <w:ind w:right="43"/>
        <w:rPr>
          <w:rFonts w:ascii="Arial Narrow" w:hAnsi="Arial Narrow"/>
          <w:sz w:val="24"/>
          <w:vertAlign w:val="superscript"/>
        </w:rPr>
      </w:pPr>
    </w:p>
    <w:p w:rsidR="00F07408" w:rsidRPr="00F07408" w:rsidRDefault="00F07408" w:rsidP="00F07408">
      <w:pPr>
        <w:ind w:right="43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 xml:space="preserve">Sistēmā izmantoti tikai sistēmā iekļautie materiāli un tie atbilst ETA prasībām. </w:t>
      </w:r>
    </w:p>
    <w:p w:rsidR="005C3A54" w:rsidRPr="005C3A54" w:rsidRDefault="005C3A54" w:rsidP="00F07408">
      <w:pPr>
        <w:ind w:right="43"/>
        <w:rPr>
          <w:rFonts w:ascii="Arial Narrow" w:hAnsi="Arial Narrow"/>
          <w:sz w:val="42"/>
        </w:rPr>
      </w:pPr>
    </w:p>
    <w:p w:rsidR="00F07408" w:rsidRPr="00F07408" w:rsidRDefault="00F07408" w:rsidP="00F07408">
      <w:pPr>
        <w:ind w:right="43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>Datums ___</w:t>
      </w:r>
      <w:r w:rsidR="00BA7522">
        <w:rPr>
          <w:rFonts w:ascii="Arial Narrow" w:hAnsi="Arial Narrow"/>
          <w:sz w:val="24"/>
        </w:rPr>
        <w:t>_</w:t>
      </w:r>
      <w:r w:rsidRPr="00F07408">
        <w:rPr>
          <w:rFonts w:ascii="Arial Narrow" w:hAnsi="Arial Narrow"/>
          <w:sz w:val="24"/>
        </w:rPr>
        <w:t>/_</w:t>
      </w:r>
      <w:r w:rsidR="00BA7522">
        <w:rPr>
          <w:rFonts w:ascii="Arial Narrow" w:hAnsi="Arial Narrow"/>
          <w:sz w:val="24"/>
        </w:rPr>
        <w:t>_</w:t>
      </w:r>
      <w:r w:rsidRPr="00F07408">
        <w:rPr>
          <w:rFonts w:ascii="Arial Narrow" w:hAnsi="Arial Narrow"/>
          <w:sz w:val="24"/>
        </w:rPr>
        <w:t>__/_</w:t>
      </w:r>
      <w:r w:rsidR="00BA7522">
        <w:rPr>
          <w:rFonts w:ascii="Arial Narrow" w:hAnsi="Arial Narrow"/>
          <w:sz w:val="24"/>
        </w:rPr>
        <w:t>___</w:t>
      </w:r>
      <w:r w:rsidRPr="00F07408">
        <w:rPr>
          <w:rFonts w:ascii="Arial Narrow" w:hAnsi="Arial Narrow"/>
          <w:sz w:val="24"/>
        </w:rPr>
        <w:t xml:space="preserve"> </w:t>
      </w:r>
      <w:r w:rsidRPr="00F07408">
        <w:rPr>
          <w:rFonts w:ascii="Arial Narrow" w:hAnsi="Arial Narrow"/>
          <w:sz w:val="24"/>
        </w:rPr>
        <w:tab/>
        <w:t xml:space="preserve">Vārds, </w:t>
      </w:r>
      <w:r w:rsidRPr="00F07408">
        <w:rPr>
          <w:rFonts w:ascii="Arial Narrow" w:hAnsi="Arial Narrow"/>
          <w:sz w:val="24"/>
          <w:u w:val="dotted"/>
        </w:rPr>
        <w:t>uzvārds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BA7522">
        <w:rPr>
          <w:rFonts w:ascii="Arial Narrow" w:hAnsi="Arial Narrow"/>
          <w:sz w:val="24"/>
          <w:u w:val="dotted"/>
        </w:rPr>
        <w:t xml:space="preserve">              </w:t>
      </w:r>
      <w:r w:rsidRPr="00F07408">
        <w:rPr>
          <w:rFonts w:ascii="Arial Narrow" w:hAnsi="Arial Narrow"/>
          <w:sz w:val="24"/>
          <w:u w:val="dotted"/>
        </w:rPr>
        <w:tab/>
      </w:r>
      <w:r w:rsidRPr="00F07408">
        <w:rPr>
          <w:rFonts w:ascii="Arial Narrow" w:hAnsi="Arial Narrow"/>
          <w:sz w:val="24"/>
          <w:u w:val="dotted"/>
        </w:rPr>
        <w:tab/>
      </w:r>
      <w:r w:rsidR="00BA7522">
        <w:rPr>
          <w:rFonts w:ascii="Arial Narrow" w:hAnsi="Arial Narrow"/>
          <w:sz w:val="24"/>
          <w:u w:val="dotted"/>
        </w:rPr>
        <w:t xml:space="preserve">            </w:t>
      </w:r>
      <w:r w:rsidRPr="00F07408">
        <w:rPr>
          <w:rFonts w:ascii="Arial Narrow" w:hAnsi="Arial Narrow"/>
          <w:sz w:val="24"/>
          <w:u w:val="dotted"/>
        </w:rPr>
        <w:tab/>
        <w:t>paraksts</w:t>
      </w:r>
      <w:r w:rsidRPr="00F07408">
        <w:rPr>
          <w:rFonts w:ascii="Arial Narrow" w:hAnsi="Arial Narrow"/>
          <w:sz w:val="24"/>
        </w:rPr>
        <w:t xml:space="preserve"> </w:t>
      </w:r>
    </w:p>
    <w:p w:rsidR="00F07408" w:rsidRPr="00F07408" w:rsidRDefault="00F07408" w:rsidP="00F07408">
      <w:pPr>
        <w:ind w:right="43"/>
        <w:rPr>
          <w:rFonts w:ascii="Arial Narrow" w:hAnsi="Arial Narrow"/>
          <w:sz w:val="24"/>
        </w:rPr>
      </w:pP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</w:rPr>
        <w:tab/>
      </w:r>
      <w:r w:rsidRPr="00F07408">
        <w:rPr>
          <w:rFonts w:ascii="Arial Narrow" w:hAnsi="Arial Narrow"/>
          <w:sz w:val="24"/>
          <w:vertAlign w:val="superscript"/>
        </w:rPr>
        <w:t>(būvuzraugs)</w:t>
      </w:r>
    </w:p>
    <w:p w:rsidR="00F07408" w:rsidRPr="00F07408" w:rsidRDefault="00F07408" w:rsidP="00F07408">
      <w:pPr>
        <w:ind w:right="43"/>
        <w:rPr>
          <w:rFonts w:ascii="Arial Narrow" w:hAnsi="Arial Narrow"/>
          <w:sz w:val="24"/>
        </w:rPr>
      </w:pPr>
    </w:p>
    <w:p w:rsidR="00FF15FE" w:rsidRPr="00820237" w:rsidRDefault="005C3A54" w:rsidP="00820237">
      <w:pPr>
        <w:ind w:right="4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Datums __</w:t>
      </w:r>
      <w:r w:rsidR="00BA7522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_/_</w:t>
      </w:r>
      <w:r w:rsidR="00BA7522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__/_</w:t>
      </w:r>
      <w:r w:rsidR="00BA7522">
        <w:rPr>
          <w:rFonts w:ascii="Arial Narrow" w:hAnsi="Arial Narrow"/>
          <w:sz w:val="24"/>
        </w:rPr>
        <w:t>___</w:t>
      </w:r>
      <w:r w:rsidR="00BA7522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Vārds</w:t>
      </w:r>
      <w:r w:rsidR="00F07408" w:rsidRPr="00F07408">
        <w:rPr>
          <w:rFonts w:ascii="Arial Narrow" w:hAnsi="Arial Narrow"/>
          <w:sz w:val="24"/>
        </w:rPr>
        <w:t xml:space="preserve">, </w:t>
      </w:r>
      <w:r w:rsidR="00F07408" w:rsidRPr="00F07408">
        <w:rPr>
          <w:rFonts w:ascii="Arial Narrow" w:hAnsi="Arial Narrow"/>
          <w:sz w:val="24"/>
          <w:u w:val="dotted"/>
        </w:rPr>
        <w:t>uzvārds</w:t>
      </w:r>
      <w:r w:rsidR="00F07408" w:rsidRPr="00F07408">
        <w:rPr>
          <w:rFonts w:ascii="Arial Narrow" w:hAnsi="Arial Narrow"/>
          <w:sz w:val="24"/>
          <w:u w:val="dotted"/>
        </w:rPr>
        <w:tab/>
      </w:r>
      <w:r w:rsidR="00F07408" w:rsidRPr="00F07408">
        <w:rPr>
          <w:rFonts w:ascii="Arial Narrow" w:hAnsi="Arial Narrow"/>
          <w:sz w:val="24"/>
          <w:u w:val="dotted"/>
        </w:rPr>
        <w:tab/>
      </w:r>
      <w:r w:rsidR="00BA7522">
        <w:rPr>
          <w:rFonts w:ascii="Arial Narrow" w:hAnsi="Arial Narrow"/>
          <w:sz w:val="24"/>
          <w:u w:val="dotted"/>
        </w:rPr>
        <w:t xml:space="preserve">              </w:t>
      </w:r>
      <w:r w:rsidR="00F07408" w:rsidRPr="00F07408">
        <w:rPr>
          <w:rFonts w:ascii="Arial Narrow" w:hAnsi="Arial Narrow"/>
          <w:sz w:val="24"/>
          <w:u w:val="dotted"/>
        </w:rPr>
        <w:tab/>
      </w:r>
      <w:r w:rsidR="00F07408" w:rsidRPr="00F07408">
        <w:rPr>
          <w:rFonts w:ascii="Arial Narrow" w:hAnsi="Arial Narrow"/>
          <w:sz w:val="24"/>
          <w:u w:val="dotted"/>
        </w:rPr>
        <w:tab/>
      </w:r>
      <w:r>
        <w:rPr>
          <w:rFonts w:ascii="Arial Narrow" w:hAnsi="Arial Narrow"/>
          <w:sz w:val="24"/>
          <w:u w:val="dotted"/>
        </w:rPr>
        <w:t xml:space="preserve">             </w:t>
      </w:r>
      <w:r w:rsidR="00F07408" w:rsidRPr="00F07408">
        <w:rPr>
          <w:rFonts w:ascii="Arial Narrow" w:hAnsi="Arial Narrow"/>
          <w:sz w:val="24"/>
          <w:u w:val="dotted"/>
        </w:rPr>
        <w:tab/>
        <w:t>paraksts</w:t>
      </w:r>
      <w:r w:rsidR="00F07408" w:rsidRPr="00F07408">
        <w:rPr>
          <w:rFonts w:ascii="Arial Narrow" w:hAnsi="Arial Narrow"/>
          <w:sz w:val="24"/>
        </w:rPr>
        <w:tab/>
      </w:r>
      <w:r w:rsidR="00F07408" w:rsidRPr="00F07408">
        <w:rPr>
          <w:rFonts w:ascii="Arial Narrow" w:hAnsi="Arial Narrow"/>
          <w:sz w:val="24"/>
        </w:rPr>
        <w:tab/>
      </w:r>
      <w:r w:rsidR="00F07408" w:rsidRPr="00F07408">
        <w:rPr>
          <w:rFonts w:ascii="Arial Narrow" w:hAnsi="Arial Narrow"/>
          <w:sz w:val="24"/>
        </w:rPr>
        <w:tab/>
      </w:r>
      <w:r w:rsidR="00F07408" w:rsidRPr="00F07408">
        <w:rPr>
          <w:rFonts w:ascii="Arial Narrow" w:hAnsi="Arial Narrow"/>
          <w:sz w:val="24"/>
        </w:rPr>
        <w:tab/>
      </w:r>
      <w:r w:rsidR="00F07408" w:rsidRPr="00F07408">
        <w:rPr>
          <w:rFonts w:ascii="Arial Narrow" w:hAnsi="Arial Narrow"/>
          <w:sz w:val="24"/>
        </w:rPr>
        <w:tab/>
      </w:r>
      <w:r w:rsidR="00F07408" w:rsidRPr="00F07408">
        <w:rPr>
          <w:rFonts w:ascii="Arial Narrow" w:hAnsi="Arial Narrow"/>
          <w:sz w:val="24"/>
        </w:rPr>
        <w:tab/>
      </w:r>
      <w:r w:rsidR="00F07408" w:rsidRPr="00F07408">
        <w:rPr>
          <w:rFonts w:ascii="Arial Narrow" w:hAnsi="Arial Narrow"/>
          <w:sz w:val="24"/>
        </w:rPr>
        <w:tab/>
      </w:r>
      <w:r w:rsidR="00F07408" w:rsidRPr="00F07408">
        <w:rPr>
          <w:rFonts w:ascii="Arial Narrow" w:hAnsi="Arial Narrow"/>
          <w:sz w:val="24"/>
        </w:rPr>
        <w:tab/>
      </w:r>
      <w:r w:rsidR="00F07408" w:rsidRPr="00F07408">
        <w:rPr>
          <w:rFonts w:ascii="Arial Narrow" w:hAnsi="Arial Narrow"/>
          <w:sz w:val="24"/>
          <w:vertAlign w:val="superscript"/>
        </w:rPr>
        <w:t>(būvdarbu vadītājs)</w:t>
      </w:r>
    </w:p>
    <w:sectPr w:rsidR="00FF15FE" w:rsidRPr="00820237" w:rsidSect="00B12605">
      <w:headerReference w:type="default" r:id="rId9"/>
      <w:footerReference w:type="default" r:id="rId10"/>
      <w:pgSz w:w="11906" w:h="16838" w:code="9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8A" w:rsidRDefault="0094568A">
      <w:r>
        <w:separator/>
      </w:r>
    </w:p>
  </w:endnote>
  <w:endnote w:type="continuationSeparator" w:id="0">
    <w:p w:rsidR="0094568A" w:rsidRDefault="0094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C0" w:rsidRDefault="00B54BB3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3A8A3DE" wp14:editId="37A35CD5">
              <wp:simplePos x="0" y="0"/>
              <wp:positionH relativeFrom="page">
                <wp:posOffset>647700</wp:posOffset>
              </wp:positionH>
              <wp:positionV relativeFrom="page">
                <wp:posOffset>10029190</wp:posOffset>
              </wp:positionV>
              <wp:extent cx="6153150" cy="371475"/>
              <wp:effectExtent l="0" t="0" r="0" b="9525"/>
              <wp:wrapTopAndBottom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F31" w:rsidRPr="005C3A54" w:rsidRDefault="005C3A54" w:rsidP="00842F31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  <w:szCs w:val="12"/>
                              <w:lang w:val="fi-FI"/>
                            </w:rPr>
                          </w:pPr>
                          <w:r w:rsidRPr="005C3A54">
                            <w:rPr>
                              <w:rFonts w:ascii="Arial Narrow" w:hAnsi="Arial Narrow"/>
                              <w:b/>
                              <w:iCs/>
                              <w:sz w:val="22"/>
                              <w:szCs w:val="12"/>
                              <w:lang w:val="fi-FI"/>
                            </w:rPr>
                            <w:t>Aizpildīt un nosūtīt uz</w:t>
                          </w:r>
                          <w:r w:rsidRPr="005C3A54">
                            <w:rPr>
                              <w:rFonts w:ascii="Times New Roman" w:hAnsi="Times New Roman"/>
                              <w:b/>
                              <w:i/>
                              <w:sz w:val="34"/>
                            </w:rPr>
                            <w:t xml:space="preserve"> </w:t>
                          </w:r>
                          <w:r w:rsidR="00842F31" w:rsidRPr="005C3A54">
                            <w:rPr>
                              <w:rFonts w:ascii="Arial Narrow" w:hAnsi="Arial Narrow"/>
                              <w:b/>
                              <w:sz w:val="22"/>
                              <w:szCs w:val="12"/>
                            </w:rPr>
                            <w:t xml:space="preserve">SIA SAKRET </w:t>
                          </w:r>
                          <w:r w:rsidR="00842F31" w:rsidRPr="005C3A54">
                            <w:rPr>
                              <w:rFonts w:ascii="Arial Narrow" w:hAnsi="Arial Narrow"/>
                              <w:b/>
                              <w:iCs/>
                              <w:sz w:val="22"/>
                              <w:szCs w:val="12"/>
                              <w:lang w:val="fi-FI"/>
                            </w:rPr>
                            <w:t>„Ritvari”, Rumbula, Stopiņu novads, LV – 2121, Latvija</w:t>
                          </w:r>
                          <w:r w:rsidR="00842F31" w:rsidRPr="005C3A54">
                            <w:rPr>
                              <w:rFonts w:ascii="Arial Narrow" w:hAnsi="Arial Narrow"/>
                              <w:b/>
                              <w:sz w:val="22"/>
                              <w:szCs w:val="12"/>
                              <w:lang w:val="fi-FI"/>
                            </w:rPr>
                            <w:t xml:space="preserve"> </w:t>
                          </w:r>
                        </w:p>
                        <w:p w:rsidR="00842F31" w:rsidRPr="005C3A54" w:rsidRDefault="00842F31" w:rsidP="00842F31">
                          <w:pPr>
                            <w:jc w:val="center"/>
                            <w:rPr>
                              <w:rFonts w:ascii="Arial Narrow" w:hAnsi="Arial Narrow"/>
                              <w:sz w:val="22"/>
                              <w:szCs w:val="12"/>
                            </w:rPr>
                          </w:pPr>
                          <w:r w:rsidRPr="005C3A54">
                            <w:rPr>
                              <w:rFonts w:ascii="Arial Narrow" w:hAnsi="Arial Narrow"/>
                              <w:sz w:val="22"/>
                              <w:szCs w:val="12"/>
                            </w:rPr>
                            <w:t xml:space="preserve"> </w:t>
                          </w:r>
                          <w:r w:rsidRPr="005C3A54">
                            <w:rPr>
                              <w:rFonts w:ascii="Arial Narrow" w:hAnsi="Arial Narrow"/>
                              <w:iCs/>
                              <w:sz w:val="22"/>
                              <w:szCs w:val="12"/>
                            </w:rPr>
                            <w:t>Tel.: + 371 678 036 50</w:t>
                          </w:r>
                          <w:r w:rsidRPr="005C3A54">
                            <w:rPr>
                              <w:rFonts w:ascii="Arial Narrow" w:hAnsi="Arial Narrow"/>
                              <w:sz w:val="22"/>
                              <w:szCs w:val="12"/>
                            </w:rPr>
                            <w:t xml:space="preserve">  info@sakret.lv  www.sakret.lv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1pt;margin-top:789.7pt;width:484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5QsAIAALE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" filled="f" stroked="f">
              <v:textbox inset="0,0,0,0">
                <w:txbxContent>
                  <w:p w:rsidR="00842F31" w:rsidRPr="005C3A54" w:rsidRDefault="005C3A54" w:rsidP="00842F31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12"/>
                        <w:lang w:val="fi-FI"/>
                      </w:rPr>
                    </w:pPr>
                    <w:r w:rsidRPr="005C3A54">
                      <w:rPr>
                        <w:rFonts w:ascii="Arial Narrow" w:hAnsi="Arial Narrow"/>
                        <w:b/>
                        <w:iCs/>
                        <w:sz w:val="22"/>
                        <w:szCs w:val="12"/>
                        <w:lang w:val="fi-FI"/>
                      </w:rPr>
                      <w:t>Aizpildīt un nosūtīt uz</w:t>
                    </w:r>
                    <w:r w:rsidRPr="005C3A54">
                      <w:rPr>
                        <w:rFonts w:ascii="Times New Roman" w:hAnsi="Times New Roman"/>
                        <w:b/>
                        <w:i/>
                        <w:sz w:val="34"/>
                      </w:rPr>
                      <w:t xml:space="preserve"> </w:t>
                    </w:r>
                    <w:r w:rsidR="00842F31" w:rsidRPr="005C3A54">
                      <w:rPr>
                        <w:rFonts w:ascii="Arial Narrow" w:hAnsi="Arial Narrow"/>
                        <w:b/>
                        <w:sz w:val="22"/>
                        <w:szCs w:val="12"/>
                      </w:rPr>
                      <w:t xml:space="preserve">SIA SAKRET </w:t>
                    </w:r>
                    <w:r w:rsidR="00842F31" w:rsidRPr="005C3A54">
                      <w:rPr>
                        <w:rFonts w:ascii="Arial Narrow" w:hAnsi="Arial Narrow"/>
                        <w:b/>
                        <w:iCs/>
                        <w:sz w:val="22"/>
                        <w:szCs w:val="12"/>
                        <w:lang w:val="fi-FI"/>
                      </w:rPr>
                      <w:t>„Ritvari”, Rumbula, Stopiņu novads, LV – 2121, Latvija</w:t>
                    </w:r>
                    <w:r w:rsidR="00842F31" w:rsidRPr="005C3A54">
                      <w:rPr>
                        <w:rFonts w:ascii="Arial Narrow" w:hAnsi="Arial Narrow"/>
                        <w:b/>
                        <w:sz w:val="22"/>
                        <w:szCs w:val="12"/>
                        <w:lang w:val="fi-FI"/>
                      </w:rPr>
                      <w:t xml:space="preserve"> </w:t>
                    </w:r>
                  </w:p>
                  <w:p w:rsidR="00842F31" w:rsidRPr="005C3A54" w:rsidRDefault="00842F31" w:rsidP="00842F31">
                    <w:pPr>
                      <w:jc w:val="center"/>
                      <w:rPr>
                        <w:rFonts w:ascii="Arial Narrow" w:hAnsi="Arial Narrow"/>
                        <w:sz w:val="22"/>
                        <w:szCs w:val="12"/>
                      </w:rPr>
                    </w:pPr>
                    <w:r w:rsidRPr="005C3A54">
                      <w:rPr>
                        <w:rFonts w:ascii="Arial Narrow" w:hAnsi="Arial Narrow"/>
                        <w:sz w:val="22"/>
                        <w:szCs w:val="12"/>
                      </w:rPr>
                      <w:t xml:space="preserve"> </w:t>
                    </w:r>
                    <w:r w:rsidRPr="005C3A54">
                      <w:rPr>
                        <w:rFonts w:ascii="Arial Narrow" w:hAnsi="Arial Narrow"/>
                        <w:iCs/>
                        <w:sz w:val="22"/>
                        <w:szCs w:val="12"/>
                      </w:rPr>
                      <w:t>Tel.: + 371 678 036 50</w:t>
                    </w:r>
                    <w:r w:rsidRPr="005C3A54">
                      <w:rPr>
                        <w:rFonts w:ascii="Arial Narrow" w:hAnsi="Arial Narrow"/>
                        <w:sz w:val="22"/>
                        <w:szCs w:val="12"/>
                      </w:rPr>
                      <w:t xml:space="preserve">  info@sakret.lv  www.sakret.lv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3D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3ADDD3" wp14:editId="085CBAC0">
              <wp:simplePos x="0" y="0"/>
              <wp:positionH relativeFrom="page">
                <wp:posOffset>-314325</wp:posOffset>
              </wp:positionH>
              <wp:positionV relativeFrom="page">
                <wp:posOffset>9867900</wp:posOffset>
              </wp:positionV>
              <wp:extent cx="7886700" cy="838835"/>
              <wp:effectExtent l="0" t="0" r="0" b="0"/>
              <wp:wrapTopAndBottom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838835"/>
                      </a:xfrm>
                      <a:prstGeom prst="rect">
                        <a:avLst/>
                      </a:prstGeom>
                      <a:solidFill>
                        <a:srgbClr val="F8EA0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4.75pt;margin-top:777pt;width:621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" fillcolor="#f8ea08" stroked="f"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8A" w:rsidRDefault="0094568A">
      <w:r>
        <w:separator/>
      </w:r>
    </w:p>
  </w:footnote>
  <w:footnote w:type="continuationSeparator" w:id="0">
    <w:p w:rsidR="0094568A" w:rsidRDefault="0094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C0" w:rsidRDefault="00F07408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875110" wp14:editId="7F3D98DE">
              <wp:simplePos x="0" y="0"/>
              <wp:positionH relativeFrom="page">
                <wp:posOffset>457200</wp:posOffset>
              </wp:positionH>
              <wp:positionV relativeFrom="page">
                <wp:posOffset>590550</wp:posOffset>
              </wp:positionV>
              <wp:extent cx="5181600" cy="314325"/>
              <wp:effectExtent l="0" t="0" r="0" b="9525"/>
              <wp:wrapTopAndBottom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408" w:rsidRPr="00F07408" w:rsidRDefault="00F07408" w:rsidP="00F07408">
                          <w:pPr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  <w:lang w:val="sv-SE"/>
                            </w:rPr>
                          </w:pPr>
                          <w:r w:rsidRPr="00F07408"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  <w:lang w:val="sv-SE"/>
                            </w:rPr>
                            <w:t>APSTIPRINĀJUMA AKTS PAR ATBILSTĪBU SAKRET E</w:t>
                          </w:r>
                          <w:r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  <w:lang w:val="sv-SE"/>
                            </w:rPr>
                            <w:t>TA</w:t>
                          </w:r>
                        </w:p>
                        <w:p w:rsidR="001C78C0" w:rsidRPr="001C16B2" w:rsidRDefault="001C78C0">
                          <w:pPr>
                            <w:pStyle w:val="SAKRETDOCTY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pt;margin-top:46.5pt;width:408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l3eg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" stroked="f">
              <v:textbox inset="0,0,0,0">
                <w:txbxContent>
                  <w:p w:rsidR="00F07408" w:rsidRPr="00F07408" w:rsidRDefault="00F07408" w:rsidP="00F07408">
                    <w:pPr>
                      <w:rPr>
                        <w:rFonts w:ascii="Arial Narrow" w:hAnsi="Arial Narrow"/>
                        <w:b/>
                        <w:sz w:val="36"/>
                        <w:szCs w:val="36"/>
                        <w:lang w:val="sv-SE"/>
                      </w:rPr>
                    </w:pPr>
                    <w:r w:rsidRPr="00F07408">
                      <w:rPr>
                        <w:rFonts w:ascii="Arial Narrow" w:hAnsi="Arial Narrow"/>
                        <w:b/>
                        <w:sz w:val="36"/>
                        <w:szCs w:val="36"/>
                        <w:lang w:val="sv-SE"/>
                      </w:rPr>
                      <w:t>APSTIPRINĀJUMA AKTS PAR ATBILSTĪBU SAKRET E</w:t>
                    </w:r>
                    <w:r>
                      <w:rPr>
                        <w:rFonts w:ascii="Arial Narrow" w:hAnsi="Arial Narrow"/>
                        <w:b/>
                        <w:sz w:val="36"/>
                        <w:szCs w:val="36"/>
                        <w:lang w:val="sv-SE"/>
                      </w:rPr>
                      <w:t>TA</w:t>
                    </w:r>
                  </w:p>
                  <w:p w:rsidR="001C78C0" w:rsidRPr="001C16B2" w:rsidRDefault="001C78C0">
                    <w:pPr>
                      <w:pStyle w:val="SAKRETDOCTYP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3D7">
      <w:rPr>
        <w:noProof/>
        <w:lang w:val="lv-LV" w:eastAsia="lv-LV"/>
      </w:rPr>
      <w:drawing>
        <wp:anchor distT="0" distB="0" distL="114300" distR="114300" simplePos="0" relativeHeight="251659776" behindDoc="0" locked="0" layoutInCell="1" allowOverlap="1" wp14:anchorId="0ED7BF59" wp14:editId="05D46DDC">
          <wp:simplePos x="0" y="0"/>
          <wp:positionH relativeFrom="page">
            <wp:posOffset>6158865</wp:posOffset>
          </wp:positionH>
          <wp:positionV relativeFrom="page">
            <wp:posOffset>340360</wp:posOffset>
          </wp:positionV>
          <wp:extent cx="822960" cy="723265"/>
          <wp:effectExtent l="0" t="0" r="0" b="635"/>
          <wp:wrapTopAndBottom/>
          <wp:docPr id="12" name="Picture 12" descr="logo_sakret_cmyk_h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akret_cmyk_h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260D404"/>
    <w:lvl w:ilvl="0">
      <w:start w:val="1"/>
      <w:numFmt w:val="decimalZero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FFFFFF82"/>
    <w:multiLevelType w:val="singleLevel"/>
    <w:tmpl w:val="37680A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1E8E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BB1478C4"/>
    <w:lvl w:ilvl="0">
      <w:start w:val="1"/>
      <w:numFmt w:val="decimalZero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FFFFFF89"/>
    <w:multiLevelType w:val="singleLevel"/>
    <w:tmpl w:val="FA68F54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>
    <w:nsid w:val="021A4CFE"/>
    <w:multiLevelType w:val="hybridMultilevel"/>
    <w:tmpl w:val="6FBC079C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BDF2756"/>
    <w:multiLevelType w:val="hybridMultilevel"/>
    <w:tmpl w:val="7B4C9A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9526AB"/>
    <w:multiLevelType w:val="hybridMultilevel"/>
    <w:tmpl w:val="6B727D76"/>
    <w:lvl w:ilvl="0" w:tplc="042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354A13CA"/>
    <w:multiLevelType w:val="hybridMultilevel"/>
    <w:tmpl w:val="C0561EA6"/>
    <w:lvl w:ilvl="0" w:tplc="042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43C63A5E"/>
    <w:multiLevelType w:val="hybridMultilevel"/>
    <w:tmpl w:val="BFBE51CA"/>
    <w:lvl w:ilvl="0" w:tplc="3E883716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85BBE"/>
    <w:multiLevelType w:val="hybridMultilevel"/>
    <w:tmpl w:val="B2F28170"/>
    <w:lvl w:ilvl="0" w:tplc="042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591700FB"/>
    <w:multiLevelType w:val="hybridMultilevel"/>
    <w:tmpl w:val="717059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0462F"/>
    <w:multiLevelType w:val="hybridMultilevel"/>
    <w:tmpl w:val="168652C8"/>
    <w:lvl w:ilvl="0" w:tplc="042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77C20FF5"/>
    <w:multiLevelType w:val="multilevel"/>
    <w:tmpl w:val="820C9F90"/>
    <w:lvl w:ilvl="0">
      <w:start w:val="1"/>
      <w:numFmt w:val="upperRoman"/>
      <w:pStyle w:val="Heading1"/>
      <w:lvlText w:val="%1."/>
      <w:lvlJc w:val="left"/>
      <w:pPr>
        <w:tabs>
          <w:tab w:val="num" w:pos="-2160"/>
        </w:tabs>
        <w:ind w:left="-2160" w:hanging="720"/>
      </w:pPr>
      <w:rPr>
        <w:rFonts w:ascii="Arial" w:hAnsi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523"/>
        </w:tabs>
        <w:ind w:left="-216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2523"/>
        </w:tabs>
        <w:ind w:left="-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hint="default"/>
      </w:rPr>
    </w:lvl>
  </w:abstractNum>
  <w:abstractNum w:abstractNumId="14">
    <w:nsid w:val="7FFD7145"/>
    <w:multiLevelType w:val="hybridMultilevel"/>
    <w:tmpl w:val="72FA7F1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autoHyphenation/>
  <w:hyphenationZone w:val="425"/>
  <w:characterSpacingControl w:val="doNotCompress"/>
  <w:hdrShapeDefaults>
    <o:shapedefaults v:ext="edit" spidmax="2049">
      <o:colormru v:ext="edit" colors="#f8ea0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E"/>
    <w:rsid w:val="00006587"/>
    <w:rsid w:val="000247B1"/>
    <w:rsid w:val="00050FD5"/>
    <w:rsid w:val="000654AD"/>
    <w:rsid w:val="0007376D"/>
    <w:rsid w:val="00080DFD"/>
    <w:rsid w:val="000C3A60"/>
    <w:rsid w:val="000E60B7"/>
    <w:rsid w:val="000F3085"/>
    <w:rsid w:val="000F4C30"/>
    <w:rsid w:val="0013195D"/>
    <w:rsid w:val="00187A12"/>
    <w:rsid w:val="001A25A8"/>
    <w:rsid w:val="001A57F8"/>
    <w:rsid w:val="001C16B2"/>
    <w:rsid w:val="001C77CC"/>
    <w:rsid w:val="001C78C0"/>
    <w:rsid w:val="001D43EE"/>
    <w:rsid w:val="001D5217"/>
    <w:rsid w:val="001E4CA4"/>
    <w:rsid w:val="001F417D"/>
    <w:rsid w:val="001F6123"/>
    <w:rsid w:val="002131EE"/>
    <w:rsid w:val="002220D5"/>
    <w:rsid w:val="00230431"/>
    <w:rsid w:val="00241866"/>
    <w:rsid w:val="00257BC7"/>
    <w:rsid w:val="00261FB8"/>
    <w:rsid w:val="002709AF"/>
    <w:rsid w:val="00276255"/>
    <w:rsid w:val="002C5569"/>
    <w:rsid w:val="002D30D9"/>
    <w:rsid w:val="002D43B6"/>
    <w:rsid w:val="0031496A"/>
    <w:rsid w:val="0032253E"/>
    <w:rsid w:val="00322805"/>
    <w:rsid w:val="0032796E"/>
    <w:rsid w:val="00347416"/>
    <w:rsid w:val="0035326D"/>
    <w:rsid w:val="00353F51"/>
    <w:rsid w:val="00357D74"/>
    <w:rsid w:val="00361B54"/>
    <w:rsid w:val="00364CEC"/>
    <w:rsid w:val="00367284"/>
    <w:rsid w:val="003A1D51"/>
    <w:rsid w:val="003E764E"/>
    <w:rsid w:val="003F7422"/>
    <w:rsid w:val="0040516E"/>
    <w:rsid w:val="0042062F"/>
    <w:rsid w:val="00462F1D"/>
    <w:rsid w:val="00477E3D"/>
    <w:rsid w:val="00485317"/>
    <w:rsid w:val="004B6002"/>
    <w:rsid w:val="004F558B"/>
    <w:rsid w:val="004F77D6"/>
    <w:rsid w:val="00516920"/>
    <w:rsid w:val="0055186F"/>
    <w:rsid w:val="00583283"/>
    <w:rsid w:val="005C3A54"/>
    <w:rsid w:val="005F3F9A"/>
    <w:rsid w:val="0061484B"/>
    <w:rsid w:val="006273CD"/>
    <w:rsid w:val="00645778"/>
    <w:rsid w:val="00645813"/>
    <w:rsid w:val="006479BF"/>
    <w:rsid w:val="00653397"/>
    <w:rsid w:val="00695A36"/>
    <w:rsid w:val="006A0AF4"/>
    <w:rsid w:val="006E0A79"/>
    <w:rsid w:val="007003C0"/>
    <w:rsid w:val="0073233B"/>
    <w:rsid w:val="007546F2"/>
    <w:rsid w:val="00781BA1"/>
    <w:rsid w:val="00796DBF"/>
    <w:rsid w:val="007A2134"/>
    <w:rsid w:val="007A2B23"/>
    <w:rsid w:val="007A72B9"/>
    <w:rsid w:val="007A7E0E"/>
    <w:rsid w:val="007B34A0"/>
    <w:rsid w:val="007F2F1A"/>
    <w:rsid w:val="00810FAF"/>
    <w:rsid w:val="00820237"/>
    <w:rsid w:val="00825E37"/>
    <w:rsid w:val="0083437E"/>
    <w:rsid w:val="00842F31"/>
    <w:rsid w:val="00854B12"/>
    <w:rsid w:val="008A3457"/>
    <w:rsid w:val="008B727F"/>
    <w:rsid w:val="008C7A67"/>
    <w:rsid w:val="008E21A3"/>
    <w:rsid w:val="008F5DC7"/>
    <w:rsid w:val="009108AB"/>
    <w:rsid w:val="00913DF7"/>
    <w:rsid w:val="00914939"/>
    <w:rsid w:val="0094568A"/>
    <w:rsid w:val="0094583C"/>
    <w:rsid w:val="00967E0B"/>
    <w:rsid w:val="00973498"/>
    <w:rsid w:val="00994060"/>
    <w:rsid w:val="009A4AB8"/>
    <w:rsid w:val="009E3933"/>
    <w:rsid w:val="00A03635"/>
    <w:rsid w:val="00A06F9C"/>
    <w:rsid w:val="00A3112D"/>
    <w:rsid w:val="00A42BA8"/>
    <w:rsid w:val="00A56D47"/>
    <w:rsid w:val="00AD3511"/>
    <w:rsid w:val="00B050E4"/>
    <w:rsid w:val="00B066E8"/>
    <w:rsid w:val="00B12605"/>
    <w:rsid w:val="00B2742F"/>
    <w:rsid w:val="00B32995"/>
    <w:rsid w:val="00B53961"/>
    <w:rsid w:val="00B54BB3"/>
    <w:rsid w:val="00B63D57"/>
    <w:rsid w:val="00B73628"/>
    <w:rsid w:val="00B80141"/>
    <w:rsid w:val="00BA7522"/>
    <w:rsid w:val="00BB187F"/>
    <w:rsid w:val="00BE76BD"/>
    <w:rsid w:val="00BF020B"/>
    <w:rsid w:val="00BF4F7E"/>
    <w:rsid w:val="00C06B89"/>
    <w:rsid w:val="00C2492C"/>
    <w:rsid w:val="00C63DC0"/>
    <w:rsid w:val="00C71C70"/>
    <w:rsid w:val="00C75D20"/>
    <w:rsid w:val="00C8568A"/>
    <w:rsid w:val="00C904A1"/>
    <w:rsid w:val="00C97E1E"/>
    <w:rsid w:val="00CA05DA"/>
    <w:rsid w:val="00CC7D1D"/>
    <w:rsid w:val="00CF2FE1"/>
    <w:rsid w:val="00D51240"/>
    <w:rsid w:val="00D70EB2"/>
    <w:rsid w:val="00D873D7"/>
    <w:rsid w:val="00D940F4"/>
    <w:rsid w:val="00D95C51"/>
    <w:rsid w:val="00DA2D46"/>
    <w:rsid w:val="00DC2762"/>
    <w:rsid w:val="00DD5879"/>
    <w:rsid w:val="00DE4F19"/>
    <w:rsid w:val="00DF702C"/>
    <w:rsid w:val="00DF7CAF"/>
    <w:rsid w:val="00E10AAD"/>
    <w:rsid w:val="00E71301"/>
    <w:rsid w:val="00E95736"/>
    <w:rsid w:val="00EA7864"/>
    <w:rsid w:val="00EC76B2"/>
    <w:rsid w:val="00EF3660"/>
    <w:rsid w:val="00F07408"/>
    <w:rsid w:val="00F225C4"/>
    <w:rsid w:val="00F27B07"/>
    <w:rsid w:val="00F50C95"/>
    <w:rsid w:val="00F763C6"/>
    <w:rsid w:val="00F924CA"/>
    <w:rsid w:val="00FC08F0"/>
    <w:rsid w:val="00FC7607"/>
    <w:rsid w:val="00FD545D"/>
    <w:rsid w:val="00FF15FE"/>
    <w:rsid w:val="00FF163A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ea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lv-LV" w:eastAsia="lv-LV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511"/>
    <w:rPr>
      <w:rFonts w:ascii="Arial" w:hAnsi="Arial"/>
      <w:szCs w:val="24"/>
      <w:lang w:val="de-DE" w:eastAsia="ko-KR"/>
    </w:rPr>
  </w:style>
  <w:style w:type="paragraph" w:styleId="Heading1">
    <w:name w:val="heading 1"/>
    <w:basedOn w:val="Normal"/>
    <w:next w:val="Normal"/>
    <w:qFormat/>
    <w:locked/>
    <w:pPr>
      <w:keepNext/>
      <w:numPr>
        <w:numId w:val="2"/>
      </w:numPr>
      <w:tabs>
        <w:tab w:val="clear" w:pos="-2160"/>
      </w:tabs>
      <w:suppressAutoHyphens/>
      <w:spacing w:before="240" w:after="60"/>
      <w:ind w:left="851" w:hanging="851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pPr>
      <w:keepNext/>
      <w:numPr>
        <w:ilvl w:val="1"/>
        <w:numId w:val="2"/>
      </w:numPr>
      <w:tabs>
        <w:tab w:val="clear" w:pos="-2523"/>
      </w:tabs>
      <w:suppressAutoHyphens/>
      <w:spacing w:before="240" w:after="60"/>
      <w:ind w:left="851" w:hanging="851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pPr>
      <w:keepNext/>
      <w:numPr>
        <w:ilvl w:val="2"/>
        <w:numId w:val="2"/>
      </w:numPr>
      <w:tabs>
        <w:tab w:val="clear" w:pos="-2523"/>
      </w:tabs>
      <w:suppressAutoHyphens/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locked/>
    <w:pPr>
      <w:keepNext/>
      <w:numPr>
        <w:ilvl w:val="3"/>
        <w:numId w:val="2"/>
      </w:numPr>
      <w:tabs>
        <w:tab w:val="clear" w:pos="360"/>
      </w:tabs>
      <w:suppressAutoHyphens/>
      <w:spacing w:before="240" w:after="60"/>
      <w:ind w:left="851" w:hanging="851"/>
      <w:jc w:val="both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locked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ListBullet">
    <w:name w:val="List Bullet"/>
    <w:basedOn w:val="Normal"/>
    <w:locked/>
    <w:pPr>
      <w:keepNext/>
      <w:numPr>
        <w:numId w:val="1"/>
      </w:numPr>
    </w:pPr>
  </w:style>
  <w:style w:type="paragraph" w:customStyle="1" w:styleId="Text">
    <w:name w:val="Text"/>
    <w:basedOn w:val="PlainText"/>
    <w:next w:val="Normal"/>
    <w:locked/>
    <w:rPr>
      <w:sz w:val="24"/>
    </w:rPr>
  </w:style>
  <w:style w:type="paragraph" w:styleId="PlainText">
    <w:name w:val="Plain Text"/>
    <w:basedOn w:val="Normal"/>
    <w:locked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semiHidden/>
    <w:locked/>
    <w:pPr>
      <w:ind w:left="200"/>
    </w:pPr>
  </w:style>
  <w:style w:type="paragraph" w:styleId="TOC1">
    <w:name w:val="toc 1"/>
    <w:basedOn w:val="Normal"/>
    <w:next w:val="Normal"/>
    <w:autoRedefine/>
    <w:semiHidden/>
    <w:locked/>
  </w:style>
  <w:style w:type="paragraph" w:styleId="TOC3">
    <w:name w:val="toc 3"/>
    <w:basedOn w:val="Normal"/>
    <w:next w:val="Normal"/>
    <w:autoRedefine/>
    <w:semiHidden/>
    <w:locked/>
    <w:pPr>
      <w:ind w:left="400"/>
    </w:pPr>
  </w:style>
  <w:style w:type="paragraph" w:styleId="FootnoteText">
    <w:name w:val="footnote text"/>
    <w:basedOn w:val="Normal"/>
    <w:semiHidden/>
    <w:locked/>
    <w:pPr>
      <w:spacing w:line="360" w:lineRule="auto"/>
    </w:pPr>
    <w:rPr>
      <w:sz w:val="16"/>
    </w:rPr>
  </w:style>
  <w:style w:type="paragraph" w:styleId="List">
    <w:name w:val="List"/>
    <w:basedOn w:val="Normal"/>
    <w:locked/>
    <w:pPr>
      <w:ind w:left="283" w:hanging="283"/>
      <w:jc w:val="both"/>
    </w:pPr>
  </w:style>
  <w:style w:type="paragraph" w:styleId="Caption">
    <w:name w:val="caption"/>
    <w:basedOn w:val="Normal"/>
    <w:next w:val="Normal"/>
    <w:qFormat/>
    <w:locked/>
    <w:pPr>
      <w:spacing w:after="120" w:line="360" w:lineRule="auto"/>
      <w:jc w:val="both"/>
    </w:pPr>
    <w:rPr>
      <w:b/>
      <w:bCs/>
      <w:sz w:val="16"/>
    </w:rPr>
  </w:style>
  <w:style w:type="paragraph" w:customStyle="1" w:styleId="SAKRETBriefAbsender">
    <w:name w:val="SAKRET_Brief_Absender"/>
    <w:basedOn w:val="Normal"/>
    <w:next w:val="Normal"/>
    <w:locked/>
    <w:pPr>
      <w:framePr w:w="4820" w:h="284" w:hRule="exact" w:wrap="around" w:vAnchor="page" w:hAnchor="margin" w:x="1" w:y="2598" w:anchorLock="1"/>
      <w:autoSpaceDE w:val="0"/>
      <w:autoSpaceDN w:val="0"/>
      <w:adjustRightInd w:val="0"/>
    </w:pPr>
    <w:rPr>
      <w:rFonts w:eastAsia="Times New Roman"/>
      <w:color w:val="000000"/>
      <w:sz w:val="12"/>
      <w:lang w:eastAsia="de-DE"/>
    </w:rPr>
  </w:style>
  <w:style w:type="paragraph" w:customStyle="1" w:styleId="SAKRETBriefAnschrift">
    <w:name w:val="SAKRET_Brief_Anschrift"/>
    <w:basedOn w:val="Normal"/>
    <w:next w:val="Normal"/>
    <w:locked/>
    <w:pPr>
      <w:framePr w:w="4820" w:h="2268" w:hRule="exact" w:wrap="around" w:vAnchor="page" w:hAnchor="page" w:x="1419" w:y="2881" w:anchorLock="1"/>
      <w:shd w:val="solid" w:color="FFFFFF" w:fill="FFFFFF"/>
      <w:spacing w:line="300" w:lineRule="exact"/>
    </w:pPr>
    <w:rPr>
      <w:rFonts w:eastAsia="Times New Roman"/>
      <w:lang w:eastAsia="de-DE"/>
    </w:rPr>
  </w:style>
  <w:style w:type="paragraph" w:customStyle="1" w:styleId="SAKRETBriefBetreff">
    <w:name w:val="SAKRET_Brief_Betreff"/>
    <w:basedOn w:val="Normal"/>
    <w:next w:val="Normal"/>
    <w:locked/>
    <w:pPr>
      <w:framePr w:w="7371" w:h="567" w:hRule="exact" w:wrap="around" w:vAnchor="page" w:hAnchor="page" w:x="1419" w:y="5246" w:anchorLock="1"/>
      <w:shd w:val="solid" w:color="FFFFFF" w:fill="FFFFFF"/>
      <w:spacing w:line="300" w:lineRule="exact"/>
    </w:pPr>
    <w:rPr>
      <w:rFonts w:eastAsia="Times New Roman"/>
      <w:b/>
      <w:lang w:eastAsia="de-DE"/>
    </w:rPr>
  </w:style>
  <w:style w:type="paragraph" w:customStyle="1" w:styleId="SAKRETBriefFirmarechts">
    <w:name w:val="SAKRET_Brief_Firma_rechts"/>
    <w:basedOn w:val="Normal"/>
    <w:locked/>
    <w:pPr>
      <w:framePr w:w="1848" w:h="13024" w:hRule="exact" w:wrap="around" w:vAnchor="page" w:hAnchor="page" w:x="9442" w:y="2598" w:anchorLock="1"/>
    </w:pPr>
    <w:rPr>
      <w:rFonts w:ascii="Arial Narrow" w:hAnsi="Arial Narrow"/>
      <w:b/>
      <w:sz w:val="17"/>
      <w:szCs w:val="16"/>
    </w:rPr>
  </w:style>
  <w:style w:type="paragraph" w:customStyle="1" w:styleId="SAKRETBriefrechtsFirma">
    <w:name w:val="SAKRET_Brief_rechts_Firma"/>
    <w:basedOn w:val="Normal"/>
    <w:locked/>
    <w:pPr>
      <w:framePr w:w="1848" w:h="13024" w:hRule="exact" w:wrap="around" w:vAnchor="page" w:hAnchor="page" w:x="9442" w:y="2598" w:anchorLock="1"/>
      <w:spacing w:line="250" w:lineRule="exact"/>
    </w:pPr>
    <w:rPr>
      <w:rFonts w:ascii="Arial Narrow" w:eastAsia="Times New Roman" w:hAnsi="Arial Narrow"/>
      <w:b/>
      <w:sz w:val="17"/>
      <w:szCs w:val="16"/>
      <w:lang w:eastAsia="de-DE"/>
    </w:rPr>
  </w:style>
  <w:style w:type="paragraph" w:customStyle="1" w:styleId="SAKRETBriefrechts">
    <w:name w:val="SAKRET_Brief_rechts"/>
    <w:basedOn w:val="Normal"/>
    <w:locked/>
    <w:pPr>
      <w:framePr w:w="1894" w:h="13041" w:hRule="exact" w:wrap="around" w:vAnchor="page" w:hAnchor="page" w:x="9447" w:y="2581" w:anchorLock="1"/>
      <w:spacing w:line="230" w:lineRule="exact"/>
    </w:pPr>
    <w:rPr>
      <w:rFonts w:ascii="Arial Narrow" w:eastAsia="Times New Roman" w:hAnsi="Arial Narrow"/>
      <w:sz w:val="15"/>
      <w:szCs w:val="15"/>
      <w:lang w:eastAsia="de-DE"/>
    </w:rPr>
  </w:style>
  <w:style w:type="paragraph" w:styleId="ListBullet2">
    <w:name w:val="List Bullet 2"/>
    <w:basedOn w:val="Normal"/>
    <w:locked/>
    <w:pPr>
      <w:numPr>
        <w:numId w:val="3"/>
      </w:numPr>
    </w:pPr>
  </w:style>
  <w:style w:type="paragraph" w:styleId="ListBullet3">
    <w:name w:val="List Bullet 3"/>
    <w:basedOn w:val="Normal"/>
    <w:locked/>
    <w:pPr>
      <w:numPr>
        <w:numId w:val="4"/>
      </w:numPr>
    </w:pPr>
  </w:style>
  <w:style w:type="paragraph" w:styleId="ListNumber">
    <w:name w:val="List Number"/>
    <w:basedOn w:val="Normal"/>
    <w:locked/>
    <w:pPr>
      <w:numPr>
        <w:numId w:val="5"/>
      </w:numPr>
    </w:pPr>
  </w:style>
  <w:style w:type="paragraph" w:styleId="ListNumber2">
    <w:name w:val="List Number 2"/>
    <w:basedOn w:val="Normal"/>
    <w:locked/>
    <w:pPr>
      <w:numPr>
        <w:numId w:val="6"/>
      </w:numPr>
    </w:pPr>
  </w:style>
  <w:style w:type="paragraph" w:customStyle="1" w:styleId="SAKRETStandard">
    <w:name w:val="SAKRET_Standard"/>
    <w:basedOn w:val="Normal"/>
    <w:locked/>
    <w:pPr>
      <w:tabs>
        <w:tab w:val="left" w:pos="7480"/>
      </w:tabs>
      <w:spacing w:line="300" w:lineRule="exact"/>
    </w:pPr>
    <w:rPr>
      <w:rFonts w:eastAsia="Times New Roman"/>
      <w:lang w:eastAsia="de-DE"/>
    </w:rPr>
  </w:style>
  <w:style w:type="paragraph" w:customStyle="1" w:styleId="SAKRETBriefrechtszeichenabstand">
    <w:name w:val="SAKRET_Brief_rechts_zeichenabstand"/>
    <w:basedOn w:val="SAKRETBriefrechts"/>
    <w:locked/>
    <w:pPr>
      <w:framePr w:w="2183" w:h="4888" w:hRule="exact" w:wrap="around" w:x="3619" w:y="6206"/>
    </w:pPr>
    <w:rPr>
      <w:spacing w:val="1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pPr>
      <w:tabs>
        <w:tab w:val="center" w:pos="4536"/>
        <w:tab w:val="right" w:pos="9072"/>
      </w:tabs>
    </w:pPr>
  </w:style>
  <w:style w:type="paragraph" w:customStyle="1" w:styleId="SAKRETDOCTYP">
    <w:name w:val="SAKRET_DOC_TYP"/>
    <w:basedOn w:val="Normal"/>
    <w:locked/>
    <w:pPr>
      <w:spacing w:line="390" w:lineRule="exact"/>
    </w:pPr>
    <w:rPr>
      <w:rFonts w:ascii="Arial Narrow" w:hAnsi="Arial Narrow"/>
      <w:b/>
      <w:bCs/>
      <w:sz w:val="36"/>
    </w:rPr>
  </w:style>
  <w:style w:type="paragraph" w:customStyle="1" w:styleId="SAKRETFusszeile">
    <w:name w:val="SAKRET_Fusszeile"/>
    <w:basedOn w:val="SAKRETBriefrechts"/>
    <w:locked/>
    <w:pPr>
      <w:framePr w:wrap="around"/>
      <w:spacing w:line="220" w:lineRule="exact"/>
      <w:jc w:val="both"/>
    </w:pPr>
    <w:rPr>
      <w:sz w:val="14"/>
    </w:rPr>
  </w:style>
  <w:style w:type="paragraph" w:customStyle="1" w:styleId="SAKRETProduktName">
    <w:name w:val="SAKRET_Produkt_Name"/>
    <w:basedOn w:val="SAKRETStandard"/>
    <w:locked/>
    <w:pPr>
      <w:keepNext/>
      <w:spacing w:line="360" w:lineRule="exact"/>
    </w:pPr>
    <w:rPr>
      <w:b/>
      <w:sz w:val="28"/>
    </w:rPr>
  </w:style>
  <w:style w:type="paragraph" w:customStyle="1" w:styleId="SAKRETStandardTM">
    <w:name w:val="SAKRET_Standard_TM"/>
    <w:basedOn w:val="SAKRETStandard"/>
    <w:locked/>
    <w:pPr>
      <w:keepNext/>
      <w:spacing w:line="240" w:lineRule="auto"/>
    </w:pPr>
  </w:style>
  <w:style w:type="paragraph" w:customStyle="1" w:styleId="SAKRETStandardTMfett">
    <w:name w:val="SAKRET_Standard_TM_fett"/>
    <w:basedOn w:val="SAKRETStandardTM"/>
    <w:locked/>
    <w:rPr>
      <w:b/>
    </w:rPr>
  </w:style>
  <w:style w:type="character" w:styleId="PageNumber">
    <w:name w:val="page number"/>
    <w:basedOn w:val="DefaultParagraphFont"/>
    <w:locked/>
  </w:style>
  <w:style w:type="paragraph" w:styleId="BalloonText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3F7422"/>
    <w:rPr>
      <w:color w:val="0000FF"/>
      <w:u w:val="single"/>
    </w:rPr>
  </w:style>
  <w:style w:type="table" w:styleId="TableGrid">
    <w:name w:val="Table Grid"/>
    <w:basedOn w:val="TableNormal"/>
    <w:locked/>
    <w:rsid w:val="008E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0D5"/>
    <w:rPr>
      <w:rFonts w:ascii="Arial" w:hAnsi="Arial"/>
      <w:szCs w:val="24"/>
      <w:lang w:eastAsia="ko-KR"/>
    </w:rPr>
  </w:style>
  <w:style w:type="character" w:customStyle="1" w:styleId="HeaderChar">
    <w:name w:val="Header Char"/>
    <w:link w:val="Header"/>
    <w:uiPriority w:val="99"/>
    <w:rsid w:val="001C16B2"/>
    <w:rPr>
      <w:rFonts w:ascii="Arial" w:hAnsi="Arial"/>
      <w:szCs w:val="24"/>
      <w:lang w:val="de-DE" w:eastAsia="ko-KR"/>
    </w:rPr>
  </w:style>
  <w:style w:type="character" w:styleId="Emphasis">
    <w:name w:val="Emphasis"/>
    <w:qFormat/>
    <w:locked/>
    <w:rsid w:val="00A42BA8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70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lv-LV" w:eastAsia="lv-LV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511"/>
    <w:rPr>
      <w:rFonts w:ascii="Arial" w:hAnsi="Arial"/>
      <w:szCs w:val="24"/>
      <w:lang w:val="de-DE" w:eastAsia="ko-KR"/>
    </w:rPr>
  </w:style>
  <w:style w:type="paragraph" w:styleId="Heading1">
    <w:name w:val="heading 1"/>
    <w:basedOn w:val="Normal"/>
    <w:next w:val="Normal"/>
    <w:qFormat/>
    <w:locked/>
    <w:pPr>
      <w:keepNext/>
      <w:numPr>
        <w:numId w:val="2"/>
      </w:numPr>
      <w:tabs>
        <w:tab w:val="clear" w:pos="-2160"/>
      </w:tabs>
      <w:suppressAutoHyphens/>
      <w:spacing w:before="240" w:after="60"/>
      <w:ind w:left="851" w:hanging="851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pPr>
      <w:keepNext/>
      <w:numPr>
        <w:ilvl w:val="1"/>
        <w:numId w:val="2"/>
      </w:numPr>
      <w:tabs>
        <w:tab w:val="clear" w:pos="-2523"/>
      </w:tabs>
      <w:suppressAutoHyphens/>
      <w:spacing w:before="240" w:after="60"/>
      <w:ind w:left="851" w:hanging="851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pPr>
      <w:keepNext/>
      <w:numPr>
        <w:ilvl w:val="2"/>
        <w:numId w:val="2"/>
      </w:numPr>
      <w:tabs>
        <w:tab w:val="clear" w:pos="-2523"/>
      </w:tabs>
      <w:suppressAutoHyphens/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locked/>
    <w:pPr>
      <w:keepNext/>
      <w:numPr>
        <w:ilvl w:val="3"/>
        <w:numId w:val="2"/>
      </w:numPr>
      <w:tabs>
        <w:tab w:val="clear" w:pos="360"/>
      </w:tabs>
      <w:suppressAutoHyphens/>
      <w:spacing w:before="240" w:after="60"/>
      <w:ind w:left="851" w:hanging="851"/>
      <w:jc w:val="both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locked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ListBullet">
    <w:name w:val="List Bullet"/>
    <w:basedOn w:val="Normal"/>
    <w:locked/>
    <w:pPr>
      <w:keepNext/>
      <w:numPr>
        <w:numId w:val="1"/>
      </w:numPr>
    </w:pPr>
  </w:style>
  <w:style w:type="paragraph" w:customStyle="1" w:styleId="Text">
    <w:name w:val="Text"/>
    <w:basedOn w:val="PlainText"/>
    <w:next w:val="Normal"/>
    <w:locked/>
    <w:rPr>
      <w:sz w:val="24"/>
    </w:rPr>
  </w:style>
  <w:style w:type="paragraph" w:styleId="PlainText">
    <w:name w:val="Plain Text"/>
    <w:basedOn w:val="Normal"/>
    <w:locked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semiHidden/>
    <w:locked/>
    <w:pPr>
      <w:ind w:left="200"/>
    </w:pPr>
  </w:style>
  <w:style w:type="paragraph" w:styleId="TOC1">
    <w:name w:val="toc 1"/>
    <w:basedOn w:val="Normal"/>
    <w:next w:val="Normal"/>
    <w:autoRedefine/>
    <w:semiHidden/>
    <w:locked/>
  </w:style>
  <w:style w:type="paragraph" w:styleId="TOC3">
    <w:name w:val="toc 3"/>
    <w:basedOn w:val="Normal"/>
    <w:next w:val="Normal"/>
    <w:autoRedefine/>
    <w:semiHidden/>
    <w:locked/>
    <w:pPr>
      <w:ind w:left="400"/>
    </w:pPr>
  </w:style>
  <w:style w:type="paragraph" w:styleId="FootnoteText">
    <w:name w:val="footnote text"/>
    <w:basedOn w:val="Normal"/>
    <w:semiHidden/>
    <w:locked/>
    <w:pPr>
      <w:spacing w:line="360" w:lineRule="auto"/>
    </w:pPr>
    <w:rPr>
      <w:sz w:val="16"/>
    </w:rPr>
  </w:style>
  <w:style w:type="paragraph" w:styleId="List">
    <w:name w:val="List"/>
    <w:basedOn w:val="Normal"/>
    <w:locked/>
    <w:pPr>
      <w:ind w:left="283" w:hanging="283"/>
      <w:jc w:val="both"/>
    </w:pPr>
  </w:style>
  <w:style w:type="paragraph" w:styleId="Caption">
    <w:name w:val="caption"/>
    <w:basedOn w:val="Normal"/>
    <w:next w:val="Normal"/>
    <w:qFormat/>
    <w:locked/>
    <w:pPr>
      <w:spacing w:after="120" w:line="360" w:lineRule="auto"/>
      <w:jc w:val="both"/>
    </w:pPr>
    <w:rPr>
      <w:b/>
      <w:bCs/>
      <w:sz w:val="16"/>
    </w:rPr>
  </w:style>
  <w:style w:type="paragraph" w:customStyle="1" w:styleId="SAKRETBriefAbsender">
    <w:name w:val="SAKRET_Brief_Absender"/>
    <w:basedOn w:val="Normal"/>
    <w:next w:val="Normal"/>
    <w:locked/>
    <w:pPr>
      <w:framePr w:w="4820" w:h="284" w:hRule="exact" w:wrap="around" w:vAnchor="page" w:hAnchor="margin" w:x="1" w:y="2598" w:anchorLock="1"/>
      <w:autoSpaceDE w:val="0"/>
      <w:autoSpaceDN w:val="0"/>
      <w:adjustRightInd w:val="0"/>
    </w:pPr>
    <w:rPr>
      <w:rFonts w:eastAsia="Times New Roman"/>
      <w:color w:val="000000"/>
      <w:sz w:val="12"/>
      <w:lang w:eastAsia="de-DE"/>
    </w:rPr>
  </w:style>
  <w:style w:type="paragraph" w:customStyle="1" w:styleId="SAKRETBriefAnschrift">
    <w:name w:val="SAKRET_Brief_Anschrift"/>
    <w:basedOn w:val="Normal"/>
    <w:next w:val="Normal"/>
    <w:locked/>
    <w:pPr>
      <w:framePr w:w="4820" w:h="2268" w:hRule="exact" w:wrap="around" w:vAnchor="page" w:hAnchor="page" w:x="1419" w:y="2881" w:anchorLock="1"/>
      <w:shd w:val="solid" w:color="FFFFFF" w:fill="FFFFFF"/>
      <w:spacing w:line="300" w:lineRule="exact"/>
    </w:pPr>
    <w:rPr>
      <w:rFonts w:eastAsia="Times New Roman"/>
      <w:lang w:eastAsia="de-DE"/>
    </w:rPr>
  </w:style>
  <w:style w:type="paragraph" w:customStyle="1" w:styleId="SAKRETBriefBetreff">
    <w:name w:val="SAKRET_Brief_Betreff"/>
    <w:basedOn w:val="Normal"/>
    <w:next w:val="Normal"/>
    <w:locked/>
    <w:pPr>
      <w:framePr w:w="7371" w:h="567" w:hRule="exact" w:wrap="around" w:vAnchor="page" w:hAnchor="page" w:x="1419" w:y="5246" w:anchorLock="1"/>
      <w:shd w:val="solid" w:color="FFFFFF" w:fill="FFFFFF"/>
      <w:spacing w:line="300" w:lineRule="exact"/>
    </w:pPr>
    <w:rPr>
      <w:rFonts w:eastAsia="Times New Roman"/>
      <w:b/>
      <w:lang w:eastAsia="de-DE"/>
    </w:rPr>
  </w:style>
  <w:style w:type="paragraph" w:customStyle="1" w:styleId="SAKRETBriefFirmarechts">
    <w:name w:val="SAKRET_Brief_Firma_rechts"/>
    <w:basedOn w:val="Normal"/>
    <w:locked/>
    <w:pPr>
      <w:framePr w:w="1848" w:h="13024" w:hRule="exact" w:wrap="around" w:vAnchor="page" w:hAnchor="page" w:x="9442" w:y="2598" w:anchorLock="1"/>
    </w:pPr>
    <w:rPr>
      <w:rFonts w:ascii="Arial Narrow" w:hAnsi="Arial Narrow"/>
      <w:b/>
      <w:sz w:val="17"/>
      <w:szCs w:val="16"/>
    </w:rPr>
  </w:style>
  <w:style w:type="paragraph" w:customStyle="1" w:styleId="SAKRETBriefrechtsFirma">
    <w:name w:val="SAKRET_Brief_rechts_Firma"/>
    <w:basedOn w:val="Normal"/>
    <w:locked/>
    <w:pPr>
      <w:framePr w:w="1848" w:h="13024" w:hRule="exact" w:wrap="around" w:vAnchor="page" w:hAnchor="page" w:x="9442" w:y="2598" w:anchorLock="1"/>
      <w:spacing w:line="250" w:lineRule="exact"/>
    </w:pPr>
    <w:rPr>
      <w:rFonts w:ascii="Arial Narrow" w:eastAsia="Times New Roman" w:hAnsi="Arial Narrow"/>
      <w:b/>
      <w:sz w:val="17"/>
      <w:szCs w:val="16"/>
      <w:lang w:eastAsia="de-DE"/>
    </w:rPr>
  </w:style>
  <w:style w:type="paragraph" w:customStyle="1" w:styleId="SAKRETBriefrechts">
    <w:name w:val="SAKRET_Brief_rechts"/>
    <w:basedOn w:val="Normal"/>
    <w:locked/>
    <w:pPr>
      <w:framePr w:w="1894" w:h="13041" w:hRule="exact" w:wrap="around" w:vAnchor="page" w:hAnchor="page" w:x="9447" w:y="2581" w:anchorLock="1"/>
      <w:spacing w:line="230" w:lineRule="exact"/>
    </w:pPr>
    <w:rPr>
      <w:rFonts w:ascii="Arial Narrow" w:eastAsia="Times New Roman" w:hAnsi="Arial Narrow"/>
      <w:sz w:val="15"/>
      <w:szCs w:val="15"/>
      <w:lang w:eastAsia="de-DE"/>
    </w:rPr>
  </w:style>
  <w:style w:type="paragraph" w:styleId="ListBullet2">
    <w:name w:val="List Bullet 2"/>
    <w:basedOn w:val="Normal"/>
    <w:locked/>
    <w:pPr>
      <w:numPr>
        <w:numId w:val="3"/>
      </w:numPr>
    </w:pPr>
  </w:style>
  <w:style w:type="paragraph" w:styleId="ListBullet3">
    <w:name w:val="List Bullet 3"/>
    <w:basedOn w:val="Normal"/>
    <w:locked/>
    <w:pPr>
      <w:numPr>
        <w:numId w:val="4"/>
      </w:numPr>
    </w:pPr>
  </w:style>
  <w:style w:type="paragraph" w:styleId="ListNumber">
    <w:name w:val="List Number"/>
    <w:basedOn w:val="Normal"/>
    <w:locked/>
    <w:pPr>
      <w:numPr>
        <w:numId w:val="5"/>
      </w:numPr>
    </w:pPr>
  </w:style>
  <w:style w:type="paragraph" w:styleId="ListNumber2">
    <w:name w:val="List Number 2"/>
    <w:basedOn w:val="Normal"/>
    <w:locked/>
    <w:pPr>
      <w:numPr>
        <w:numId w:val="6"/>
      </w:numPr>
    </w:pPr>
  </w:style>
  <w:style w:type="paragraph" w:customStyle="1" w:styleId="SAKRETStandard">
    <w:name w:val="SAKRET_Standard"/>
    <w:basedOn w:val="Normal"/>
    <w:locked/>
    <w:pPr>
      <w:tabs>
        <w:tab w:val="left" w:pos="7480"/>
      </w:tabs>
      <w:spacing w:line="300" w:lineRule="exact"/>
    </w:pPr>
    <w:rPr>
      <w:rFonts w:eastAsia="Times New Roman"/>
      <w:lang w:eastAsia="de-DE"/>
    </w:rPr>
  </w:style>
  <w:style w:type="paragraph" w:customStyle="1" w:styleId="SAKRETBriefrechtszeichenabstand">
    <w:name w:val="SAKRET_Brief_rechts_zeichenabstand"/>
    <w:basedOn w:val="SAKRETBriefrechts"/>
    <w:locked/>
    <w:pPr>
      <w:framePr w:w="2183" w:h="4888" w:hRule="exact" w:wrap="around" w:x="3619" w:y="6206"/>
    </w:pPr>
    <w:rPr>
      <w:spacing w:val="1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pPr>
      <w:tabs>
        <w:tab w:val="center" w:pos="4536"/>
        <w:tab w:val="right" w:pos="9072"/>
      </w:tabs>
    </w:pPr>
  </w:style>
  <w:style w:type="paragraph" w:customStyle="1" w:styleId="SAKRETDOCTYP">
    <w:name w:val="SAKRET_DOC_TYP"/>
    <w:basedOn w:val="Normal"/>
    <w:locked/>
    <w:pPr>
      <w:spacing w:line="390" w:lineRule="exact"/>
    </w:pPr>
    <w:rPr>
      <w:rFonts w:ascii="Arial Narrow" w:hAnsi="Arial Narrow"/>
      <w:b/>
      <w:bCs/>
      <w:sz w:val="36"/>
    </w:rPr>
  </w:style>
  <w:style w:type="paragraph" w:customStyle="1" w:styleId="SAKRETFusszeile">
    <w:name w:val="SAKRET_Fusszeile"/>
    <w:basedOn w:val="SAKRETBriefrechts"/>
    <w:locked/>
    <w:pPr>
      <w:framePr w:wrap="around"/>
      <w:spacing w:line="220" w:lineRule="exact"/>
      <w:jc w:val="both"/>
    </w:pPr>
    <w:rPr>
      <w:sz w:val="14"/>
    </w:rPr>
  </w:style>
  <w:style w:type="paragraph" w:customStyle="1" w:styleId="SAKRETProduktName">
    <w:name w:val="SAKRET_Produkt_Name"/>
    <w:basedOn w:val="SAKRETStandard"/>
    <w:locked/>
    <w:pPr>
      <w:keepNext/>
      <w:spacing w:line="360" w:lineRule="exact"/>
    </w:pPr>
    <w:rPr>
      <w:b/>
      <w:sz w:val="28"/>
    </w:rPr>
  </w:style>
  <w:style w:type="paragraph" w:customStyle="1" w:styleId="SAKRETStandardTM">
    <w:name w:val="SAKRET_Standard_TM"/>
    <w:basedOn w:val="SAKRETStandard"/>
    <w:locked/>
    <w:pPr>
      <w:keepNext/>
      <w:spacing w:line="240" w:lineRule="auto"/>
    </w:pPr>
  </w:style>
  <w:style w:type="paragraph" w:customStyle="1" w:styleId="SAKRETStandardTMfett">
    <w:name w:val="SAKRET_Standard_TM_fett"/>
    <w:basedOn w:val="SAKRETStandardTM"/>
    <w:locked/>
    <w:rPr>
      <w:b/>
    </w:rPr>
  </w:style>
  <w:style w:type="character" w:styleId="PageNumber">
    <w:name w:val="page number"/>
    <w:basedOn w:val="DefaultParagraphFont"/>
    <w:locked/>
  </w:style>
  <w:style w:type="paragraph" w:styleId="BalloonText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3F7422"/>
    <w:rPr>
      <w:color w:val="0000FF"/>
      <w:u w:val="single"/>
    </w:rPr>
  </w:style>
  <w:style w:type="table" w:styleId="TableGrid">
    <w:name w:val="Table Grid"/>
    <w:basedOn w:val="TableNormal"/>
    <w:locked/>
    <w:rsid w:val="008E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0D5"/>
    <w:rPr>
      <w:rFonts w:ascii="Arial" w:hAnsi="Arial"/>
      <w:szCs w:val="24"/>
      <w:lang w:eastAsia="ko-KR"/>
    </w:rPr>
  </w:style>
  <w:style w:type="character" w:customStyle="1" w:styleId="HeaderChar">
    <w:name w:val="Header Char"/>
    <w:link w:val="Header"/>
    <w:uiPriority w:val="99"/>
    <w:rsid w:val="001C16B2"/>
    <w:rPr>
      <w:rFonts w:ascii="Arial" w:hAnsi="Arial"/>
      <w:szCs w:val="24"/>
      <w:lang w:val="de-DE" w:eastAsia="ko-KR"/>
    </w:rPr>
  </w:style>
  <w:style w:type="character" w:styleId="Emphasis">
    <w:name w:val="Emphasis"/>
    <w:qFormat/>
    <w:locked/>
    <w:rsid w:val="00A42BA8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70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drucke\SAKRET_TM_Vorlage%20v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8113-4CC4-4D93-B923-45399369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SAKRET_TM_Vorlage v02</Template>
  <TotalTime>0</TotalTime>
  <Pages>1</Pages>
  <Words>218</Words>
  <Characters>1420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Produktbezeichnung lang</vt:lpstr>
      <vt:lpstr>Produktbezeichnung lang</vt:lpstr>
    </vt:vector>
  </TitlesOfParts>
  <Manager>Axel Langer</Manager>
  <Company>SAKRET Trockenbaustoffe Europa GmbH &amp; Co. KG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Produktbezeichnung lang</dc:title>
  <dc:subject>November 2007</dc:subject>
  <dc:creator>mli</dc:creator>
  <cp:keywords>001-046-DE-007</cp:keywords>
  <cp:lastModifiedBy>Kaspars Pacevics</cp:lastModifiedBy>
  <cp:revision>2</cp:revision>
  <cp:lastPrinted>2015-04-17T11:53:00Z</cp:lastPrinted>
  <dcterms:created xsi:type="dcterms:W3CDTF">2015-06-30T14:53:00Z</dcterms:created>
  <dcterms:modified xsi:type="dcterms:W3CDTF">2015-06-30T14:53:00Z</dcterms:modified>
  <cp:category>Produktbezeichnung kurz</cp:category>
</cp:coreProperties>
</file>