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27" w:rsidRPr="00F73D27" w:rsidRDefault="00F73D27" w:rsidP="00F73D27">
      <w:pPr>
        <w:pStyle w:val="ListParagraph"/>
        <w:spacing w:line="360" w:lineRule="auto"/>
        <w:ind w:left="-567" w:firstLine="272"/>
        <w:jc w:val="both"/>
        <w:rPr>
          <w:rFonts w:ascii="Arial Narrow" w:hAnsi="Arial Narrow"/>
          <w:szCs w:val="20"/>
        </w:rPr>
      </w:pPr>
      <w:r w:rsidRPr="00F73D27">
        <w:rPr>
          <w:rFonts w:ascii="Arial Narrow" w:hAnsi="Arial Narrow"/>
          <w:szCs w:val="20"/>
        </w:rPr>
        <w:t xml:space="preserve">Atbilstoši Latvijas būvnormatīvam LBN 002-01, kas nosaka, ka projektos, kurus līdzfinansē Eiropas Savienība, valsts vai pašvaldība, ārējo sienu apmesto fasāžu projektu risinājumus izstrādā atbilstoši Eiropas tehniskajiem apstiprinājumiem, kas izdoti, pamatojoties uz Eiropas tehnisko apstiprinājumu vadlīnijām ārējām daudzslāņu siltumizolācijas sistēmām ETAG 004. Tas nozīmē, ka iesniedzot objekta izpilddokumentāciju valsts vai pašvaldības institūcijas ir tiesīgas pieprasīt siltināšanas sistēmas materiālu ražotāja apstiprinātu dokumentu </w:t>
      </w:r>
      <w:r>
        <w:rPr>
          <w:rFonts w:ascii="Arial Narrow" w:hAnsi="Arial Narrow"/>
          <w:szCs w:val="20"/>
        </w:rPr>
        <w:t xml:space="preserve">    </w:t>
      </w:r>
      <w:r w:rsidRPr="00F73D27">
        <w:rPr>
          <w:rFonts w:ascii="Arial Narrow" w:hAnsi="Arial Narrow"/>
          <w:szCs w:val="20"/>
        </w:rPr>
        <w:t>(CE zīmi), par pielietotās siltināšanas sistēmas atbilstību s</w:t>
      </w:r>
      <w:bookmarkStart w:id="0" w:name="_GoBack"/>
      <w:bookmarkEnd w:id="0"/>
      <w:r w:rsidRPr="00F73D27">
        <w:rPr>
          <w:rFonts w:ascii="Arial Narrow" w:hAnsi="Arial Narrow"/>
          <w:szCs w:val="20"/>
        </w:rPr>
        <w:t>istēmas standartam. Sistēmas turētājs ir tiesīgs izsniegt CE zīmi par fasādes atbilstību sistēmas standartam, ja darba gaitā ir ievērotas visas sistēmas turētāja rekomendācijas, kā arī izmantoti sistēmās iekļautie materiāli. Lai nodrošinātu kvalitatīvu darba procesu un atvieglotu dokumentācijas saņemšanas procesus, rekomendējam ievērot CE zīmes saņemšanas kārtību.</w:t>
      </w:r>
    </w:p>
    <w:p w:rsidR="00F73D27" w:rsidRPr="00F73D27" w:rsidRDefault="00F73D27" w:rsidP="00F73D27">
      <w:pPr>
        <w:pStyle w:val="ListParagraph"/>
        <w:spacing w:line="360" w:lineRule="auto"/>
        <w:ind w:left="-567"/>
        <w:jc w:val="both"/>
        <w:rPr>
          <w:rFonts w:ascii="Arial Narrow" w:hAnsi="Arial Narrow"/>
          <w:b/>
          <w:sz w:val="22"/>
          <w:szCs w:val="20"/>
        </w:rPr>
      </w:pPr>
      <w:r w:rsidRPr="00F73D27">
        <w:rPr>
          <w:rFonts w:ascii="Arial Narrow" w:hAnsi="Arial Narrow"/>
          <w:b/>
          <w:sz w:val="22"/>
          <w:szCs w:val="20"/>
        </w:rPr>
        <w:t>CE zīmes saņemšanas kārtība sastāv no divām daļām;</w:t>
      </w:r>
    </w:p>
    <w:p w:rsidR="00F73D27" w:rsidRPr="00F73D27" w:rsidRDefault="00F73D27" w:rsidP="00F73D27">
      <w:pPr>
        <w:pStyle w:val="ListParagraph"/>
        <w:numPr>
          <w:ilvl w:val="0"/>
          <w:numId w:val="17"/>
        </w:numPr>
        <w:spacing w:after="200" w:line="360" w:lineRule="auto"/>
        <w:ind w:left="-567" w:firstLine="0"/>
        <w:jc w:val="both"/>
        <w:rPr>
          <w:rFonts w:ascii="Arial Narrow" w:hAnsi="Arial Narrow"/>
          <w:szCs w:val="20"/>
        </w:rPr>
      </w:pPr>
      <w:r>
        <w:rPr>
          <w:rFonts w:ascii="Arial Narrow" w:hAnsi="Arial Narrow"/>
          <w:szCs w:val="20"/>
        </w:rPr>
        <w:t>Sistēmas turētājam (SIA SAKRET</w:t>
      </w:r>
      <w:r w:rsidRPr="00F73D27">
        <w:rPr>
          <w:rFonts w:ascii="Arial Narrow" w:hAnsi="Arial Narrow"/>
          <w:szCs w:val="20"/>
        </w:rPr>
        <w:t>) objekta būvuzraugs nosūta aizpildītu anketu („Pieteikums fasādes CE zīmes saņemšanai”), kura tiek iereģistrēta SIA S</w:t>
      </w:r>
      <w:r>
        <w:rPr>
          <w:rFonts w:ascii="Arial Narrow" w:hAnsi="Arial Narrow"/>
          <w:szCs w:val="20"/>
        </w:rPr>
        <w:t>AKRET</w:t>
      </w:r>
      <w:r w:rsidRPr="00F73D27">
        <w:rPr>
          <w:rFonts w:ascii="Arial Narrow" w:hAnsi="Arial Narrow"/>
          <w:szCs w:val="20"/>
        </w:rPr>
        <w:t xml:space="preserve"> datu bāzē. Uz norādīto e-pastu SIA S</w:t>
      </w:r>
      <w:r>
        <w:rPr>
          <w:rFonts w:ascii="Arial Narrow" w:hAnsi="Arial Narrow"/>
          <w:szCs w:val="20"/>
        </w:rPr>
        <w:t>AKRET</w:t>
      </w:r>
      <w:r w:rsidRPr="00F73D27">
        <w:rPr>
          <w:rFonts w:ascii="Arial Narrow" w:hAnsi="Arial Narrow"/>
          <w:szCs w:val="20"/>
        </w:rPr>
        <w:t xml:space="preserve"> nosūta visu nepieciešamo informāciju par sistēmas montāžas un izbūves nosacījumiem, un, ja nepieciešams, vienojās par papildus informācijas nodrošināšanu objektā.</w:t>
      </w:r>
    </w:p>
    <w:p w:rsidR="00F73D27" w:rsidRPr="00F73D27" w:rsidRDefault="00F73D27" w:rsidP="00F73D27">
      <w:pPr>
        <w:pStyle w:val="ListParagraph"/>
        <w:numPr>
          <w:ilvl w:val="0"/>
          <w:numId w:val="17"/>
        </w:numPr>
        <w:spacing w:after="200" w:line="360" w:lineRule="auto"/>
        <w:ind w:left="-567" w:firstLine="0"/>
        <w:jc w:val="both"/>
        <w:rPr>
          <w:rFonts w:ascii="Arial Narrow" w:hAnsi="Arial Narrow"/>
          <w:szCs w:val="20"/>
        </w:rPr>
      </w:pPr>
      <w:r w:rsidRPr="00F73D27">
        <w:rPr>
          <w:rFonts w:ascii="Arial Narrow" w:hAnsi="Arial Narrow"/>
          <w:szCs w:val="20"/>
        </w:rPr>
        <w:t>Pabeidzot siltināšanas sistēmas darbus būvuzraugs un būvdarbu vadītājs aizpilda apstiprinājuma aktu („Apstiprinājuma akts par atbilstību S</w:t>
      </w:r>
      <w:r>
        <w:rPr>
          <w:rFonts w:ascii="Arial Narrow" w:hAnsi="Arial Narrow"/>
          <w:szCs w:val="20"/>
        </w:rPr>
        <w:t>AKRET</w:t>
      </w:r>
      <w:r w:rsidRPr="00F73D27">
        <w:rPr>
          <w:rFonts w:ascii="Arial Narrow" w:hAnsi="Arial Narrow"/>
          <w:szCs w:val="20"/>
        </w:rPr>
        <w:t xml:space="preserve"> ETA”) un nosūta uz norādīto adresi. Brīdī, kad SIA </w:t>
      </w:r>
      <w:r>
        <w:rPr>
          <w:rFonts w:ascii="Arial Narrow" w:hAnsi="Arial Narrow"/>
          <w:szCs w:val="20"/>
        </w:rPr>
        <w:t>SAKRET</w:t>
      </w:r>
      <w:r w:rsidRPr="00F73D27">
        <w:rPr>
          <w:rFonts w:ascii="Arial Narrow" w:hAnsi="Arial Narrow"/>
          <w:szCs w:val="20"/>
        </w:rPr>
        <w:t xml:space="preserve"> saņem dokumentu oriģinālu, tiek sagatavota un izsniegta CE zīme nosiltinātajai fasādei.</w:t>
      </w:r>
    </w:p>
    <w:p w:rsidR="00F73D27" w:rsidRPr="00F73D27" w:rsidRDefault="00F73D27" w:rsidP="00F73D27">
      <w:pPr>
        <w:ind w:left="-567"/>
        <w:rPr>
          <w:rFonts w:ascii="Arial Narrow" w:hAnsi="Arial Narrow"/>
          <w:b/>
          <w:sz w:val="28"/>
          <w:szCs w:val="28"/>
        </w:rPr>
      </w:pPr>
      <w:r w:rsidRPr="00F73D27">
        <w:rPr>
          <w:rFonts w:ascii="Arial Narrow" w:hAnsi="Arial Narrow"/>
          <w:b/>
          <w:sz w:val="28"/>
          <w:szCs w:val="28"/>
        </w:rPr>
        <w:t>Pieteikums fasādes CE zīmes saņemšanai</w:t>
      </w:r>
    </w:p>
    <w:p w:rsidR="00F73D27" w:rsidRPr="00F73D27" w:rsidRDefault="00F73D27" w:rsidP="00F73D27">
      <w:pPr>
        <w:ind w:left="-567"/>
        <w:rPr>
          <w:rFonts w:ascii="Arial Narrow" w:hAnsi="Arial Narrow"/>
          <w:sz w:val="6"/>
          <w:szCs w:val="18"/>
        </w:rPr>
      </w:pPr>
    </w:p>
    <w:p w:rsidR="00F73D27" w:rsidRPr="00F73D27" w:rsidRDefault="00F73D27" w:rsidP="00F73D27">
      <w:pPr>
        <w:ind w:left="-567"/>
        <w:rPr>
          <w:rFonts w:ascii="Arial Narrow" w:hAnsi="Arial Narrow"/>
          <w:b/>
          <w:i/>
          <w:sz w:val="18"/>
          <w:szCs w:val="18"/>
        </w:rPr>
      </w:pPr>
      <w:r w:rsidRPr="00F73D27">
        <w:rPr>
          <w:rFonts w:ascii="Arial Narrow" w:hAnsi="Arial Narrow"/>
          <w:sz w:val="18"/>
          <w:szCs w:val="18"/>
        </w:rPr>
        <w:t>(</w:t>
      </w:r>
      <w:r w:rsidRPr="00F73D27">
        <w:rPr>
          <w:rFonts w:ascii="Arial Narrow" w:hAnsi="Arial Narrow"/>
          <w:b/>
          <w:sz w:val="18"/>
          <w:szCs w:val="18"/>
        </w:rPr>
        <w:t>aizpilda objekta būvuzraugs</w:t>
      </w:r>
      <w:r w:rsidRPr="00F73D27">
        <w:rPr>
          <w:rFonts w:ascii="Arial Narrow" w:hAnsi="Arial Narrow"/>
          <w:sz w:val="18"/>
          <w:szCs w:val="18"/>
        </w:rPr>
        <w:t>)</w:t>
      </w:r>
    </w:p>
    <w:p w:rsidR="00F73D27" w:rsidRDefault="00F73D27" w:rsidP="00F73D27">
      <w:pPr>
        <w:spacing w:line="360" w:lineRule="auto"/>
        <w:ind w:left="-567" w:right="45"/>
        <w:jc w:val="both"/>
        <w:rPr>
          <w:rFonts w:ascii="Arial Narrow" w:hAnsi="Arial Narrow"/>
          <w:szCs w:val="20"/>
        </w:rPr>
      </w:pPr>
    </w:p>
    <w:p w:rsidR="00F73D27" w:rsidRPr="00F73D27" w:rsidRDefault="00F73D27" w:rsidP="00F73D27">
      <w:pPr>
        <w:spacing w:line="360" w:lineRule="auto"/>
        <w:ind w:left="-567" w:right="45"/>
        <w:jc w:val="both"/>
        <w:rPr>
          <w:rFonts w:ascii="Arial Narrow" w:hAnsi="Arial Narrow"/>
          <w:szCs w:val="20"/>
        </w:rPr>
      </w:pPr>
      <w:r w:rsidRPr="00F73D27">
        <w:rPr>
          <w:rFonts w:ascii="Arial Narrow" w:hAnsi="Arial Narrow"/>
          <w:szCs w:val="20"/>
        </w:rPr>
        <w:t>ES,</w:t>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rPr>
        <w:t xml:space="preserve"> , lic. Nr.</w:t>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rPr>
        <w:t>, izdota</w:t>
      </w:r>
      <w:r w:rsidRPr="00F73D27">
        <w:rPr>
          <w:rFonts w:ascii="Arial Narrow" w:hAnsi="Arial Narrow"/>
          <w:szCs w:val="20"/>
          <w:u w:val="dotted"/>
        </w:rPr>
        <w:tab/>
      </w:r>
      <w:r w:rsidRPr="00F73D27">
        <w:rPr>
          <w:rFonts w:ascii="Arial Narrow" w:hAnsi="Arial Narrow"/>
          <w:szCs w:val="20"/>
          <w:u w:val="dotted"/>
        </w:rPr>
        <w:tab/>
      </w:r>
      <w:r>
        <w:rPr>
          <w:rFonts w:ascii="Arial Narrow" w:hAnsi="Arial Narrow"/>
          <w:szCs w:val="20"/>
          <w:u w:val="dotted"/>
        </w:rPr>
        <w:t xml:space="preserve">                 </w:t>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rPr>
        <w:t xml:space="preserve"> apstiprinu, ka būvobjektā „</w:t>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Pr>
          <w:rFonts w:ascii="Arial Narrow" w:hAnsi="Arial Narrow"/>
          <w:szCs w:val="20"/>
          <w:u w:val="dotted"/>
        </w:rPr>
        <w:t xml:space="preserve">                               </w:t>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Pr>
          <w:rFonts w:ascii="Arial Narrow" w:hAnsi="Arial Narrow"/>
          <w:szCs w:val="20"/>
          <w:u w:val="dotted"/>
        </w:rPr>
        <w:t xml:space="preserve">               </w:t>
      </w:r>
      <w:r w:rsidRPr="00F73D27">
        <w:rPr>
          <w:rFonts w:ascii="Arial Narrow" w:hAnsi="Arial Narrow"/>
          <w:szCs w:val="20"/>
          <w:u w:val="dotted"/>
        </w:rPr>
        <w:tab/>
      </w:r>
      <w:r w:rsidRPr="00F73D27">
        <w:rPr>
          <w:rFonts w:ascii="Arial Narrow" w:hAnsi="Arial Narrow"/>
          <w:szCs w:val="20"/>
        </w:rPr>
        <w:t xml:space="preserve">” </w:t>
      </w:r>
      <w:r>
        <w:rPr>
          <w:rFonts w:ascii="Arial Narrow" w:hAnsi="Arial Narrow"/>
          <w:szCs w:val="20"/>
        </w:rPr>
        <w:t xml:space="preserve">   </w:t>
      </w:r>
      <w:r w:rsidRPr="00F73D27">
        <w:rPr>
          <w:rFonts w:ascii="Arial Narrow" w:hAnsi="Arial Narrow"/>
          <w:szCs w:val="20"/>
        </w:rPr>
        <w:t xml:space="preserve">adrese </w:t>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rPr>
        <w:t xml:space="preserve"> tiks izmantota </w:t>
      </w:r>
      <w:r>
        <w:rPr>
          <w:rFonts w:ascii="Arial Narrow" w:hAnsi="Arial Narrow"/>
          <w:szCs w:val="20"/>
        </w:rPr>
        <w:t xml:space="preserve"> </w:t>
      </w:r>
      <w:r w:rsidRPr="00F73D27">
        <w:rPr>
          <w:rFonts w:ascii="Arial Narrow" w:hAnsi="Arial Narrow"/>
          <w:szCs w:val="20"/>
        </w:rPr>
        <w:t>SIA S</w:t>
      </w:r>
      <w:r>
        <w:rPr>
          <w:rFonts w:ascii="Arial Narrow" w:hAnsi="Arial Narrow"/>
          <w:szCs w:val="20"/>
        </w:rPr>
        <w:t>AKRET</w:t>
      </w:r>
      <w:r w:rsidRPr="00F73D27">
        <w:rPr>
          <w:rFonts w:ascii="Arial Narrow" w:hAnsi="Arial Narrow"/>
          <w:szCs w:val="20"/>
        </w:rPr>
        <w:t xml:space="preserve"> zemāk norādītā siltināšanas sistēma. Ar šo apliecinu, ka vēlos saņemt visus informatīvos materiālus par fasādes siltināšanas sistēmas izbūvi atbilstoši S</w:t>
      </w:r>
      <w:r>
        <w:rPr>
          <w:rFonts w:ascii="Arial Narrow" w:hAnsi="Arial Narrow"/>
          <w:szCs w:val="20"/>
        </w:rPr>
        <w:t>AKRET</w:t>
      </w:r>
      <w:r w:rsidRPr="00F73D27">
        <w:rPr>
          <w:rFonts w:ascii="Arial Narrow" w:hAnsi="Arial Narrow"/>
          <w:szCs w:val="20"/>
        </w:rPr>
        <w:t xml:space="preserve"> ETICS sistēmai, un objekta nodošanas brīdī vēlēšos saņemt SIA S</w:t>
      </w:r>
      <w:r>
        <w:rPr>
          <w:rFonts w:ascii="Arial Narrow" w:hAnsi="Arial Narrow"/>
          <w:szCs w:val="20"/>
        </w:rPr>
        <w:t>AKRET</w:t>
      </w:r>
      <w:r w:rsidRPr="00F73D27">
        <w:rPr>
          <w:rFonts w:ascii="Arial Narrow" w:hAnsi="Arial Narrow"/>
          <w:szCs w:val="20"/>
        </w:rPr>
        <w:t xml:space="preserve"> apstiprinātu CE zīmi siltinātajai fasādei.</w:t>
      </w:r>
    </w:p>
    <w:p w:rsidR="00F73D27" w:rsidRPr="00F73D27" w:rsidRDefault="00F73D27" w:rsidP="00F73D27">
      <w:pPr>
        <w:spacing w:line="360" w:lineRule="auto"/>
        <w:ind w:left="-567" w:right="45"/>
        <w:jc w:val="both"/>
        <w:rPr>
          <w:rFonts w:ascii="Arial Narrow" w:hAnsi="Arial Narrow"/>
          <w:sz w:val="10"/>
          <w:szCs w:val="20"/>
        </w:rPr>
      </w:pPr>
    </w:p>
    <w:p w:rsidR="00F73D27" w:rsidRPr="00F73D27" w:rsidRDefault="00F73D27" w:rsidP="00F73D27">
      <w:pPr>
        <w:spacing w:line="480" w:lineRule="auto"/>
        <w:ind w:left="-567" w:right="43"/>
        <w:jc w:val="both"/>
        <w:rPr>
          <w:rFonts w:ascii="Arial Narrow" w:hAnsi="Arial Narrow"/>
          <w:szCs w:val="20"/>
        </w:rPr>
      </w:pPr>
      <w:r w:rsidRPr="00F73D27">
        <w:rPr>
          <w:rFonts w:ascii="Arial Narrow" w:hAnsi="Arial Narrow"/>
          <w:szCs w:val="20"/>
        </w:rPr>
        <w:t>Būvobjektā tiks izmantota sistēma:</w:t>
      </w:r>
    </w:p>
    <w:p w:rsidR="00F73D27" w:rsidRPr="00F73D27" w:rsidRDefault="00F73D27" w:rsidP="00F73D27">
      <w:pPr>
        <w:ind w:left="-567" w:right="43"/>
        <w:jc w:val="both"/>
        <w:rPr>
          <w:rFonts w:ascii="Arial Narrow" w:hAnsi="Arial Narrow"/>
          <w:sz w:val="24"/>
        </w:rPr>
      </w:pPr>
      <w:r w:rsidRPr="00F73D27">
        <w:rPr>
          <w:rFonts w:ascii="Arial Narrow" w:hAnsi="Arial Narrow"/>
          <w:sz w:val="40"/>
        </w:rPr>
        <w:t>□</w:t>
      </w:r>
      <w:r>
        <w:rPr>
          <w:rFonts w:ascii="Arial Narrow" w:hAnsi="Arial Narrow"/>
          <w:sz w:val="24"/>
        </w:rPr>
        <w:t xml:space="preserve"> </w:t>
      </w:r>
      <w:r w:rsidRPr="00F73D27">
        <w:rPr>
          <w:rFonts w:ascii="Arial Narrow" w:hAnsi="Arial Narrow"/>
          <w:sz w:val="24"/>
        </w:rPr>
        <w:t xml:space="preserve">SAKRET ETICS EPS ETA 10/0064 </w:t>
      </w:r>
    </w:p>
    <w:p w:rsidR="00F73D27" w:rsidRDefault="00F73D27" w:rsidP="00F73D27">
      <w:pPr>
        <w:spacing w:line="276" w:lineRule="auto"/>
        <w:ind w:left="-567"/>
        <w:rPr>
          <w:rFonts w:ascii="Arial Narrow" w:hAnsi="Arial Narrow"/>
          <w:sz w:val="24"/>
        </w:rPr>
      </w:pPr>
      <w:r w:rsidRPr="00F73D27">
        <w:rPr>
          <w:rFonts w:ascii="Arial Narrow" w:hAnsi="Arial Narrow"/>
          <w:sz w:val="40"/>
        </w:rPr>
        <w:t>□</w:t>
      </w:r>
      <w:r>
        <w:rPr>
          <w:rFonts w:ascii="Arial Narrow" w:hAnsi="Arial Narrow"/>
          <w:sz w:val="40"/>
        </w:rPr>
        <w:t xml:space="preserve"> </w:t>
      </w:r>
      <w:r w:rsidRPr="00F73D27">
        <w:rPr>
          <w:rFonts w:ascii="Arial Narrow" w:hAnsi="Arial Narrow"/>
          <w:sz w:val="24"/>
        </w:rPr>
        <w:t>SAKRET ETICS MW ETA 10/0185</w:t>
      </w:r>
    </w:p>
    <w:p w:rsidR="00F73D27" w:rsidRPr="00F73D27" w:rsidRDefault="00F73D27" w:rsidP="00F73D27">
      <w:pPr>
        <w:spacing w:line="276" w:lineRule="auto"/>
        <w:ind w:left="-567"/>
        <w:rPr>
          <w:rFonts w:ascii="Arial Narrow" w:hAnsi="Arial Narrow"/>
          <w:sz w:val="10"/>
        </w:rPr>
      </w:pPr>
    </w:p>
    <w:p w:rsidR="00F73D27" w:rsidRPr="00F73D27" w:rsidRDefault="00F73D27" w:rsidP="00F73D27">
      <w:pPr>
        <w:pStyle w:val="ListParagraph"/>
        <w:numPr>
          <w:ilvl w:val="0"/>
          <w:numId w:val="16"/>
        </w:numPr>
        <w:spacing w:after="200" w:line="360" w:lineRule="auto"/>
        <w:ind w:left="-567" w:firstLine="0"/>
        <w:rPr>
          <w:rFonts w:ascii="Arial Narrow" w:hAnsi="Arial Narrow"/>
          <w:szCs w:val="20"/>
        </w:rPr>
      </w:pPr>
      <w:r w:rsidRPr="00F73D27">
        <w:rPr>
          <w:rFonts w:ascii="Arial Narrow" w:hAnsi="Arial Narrow"/>
          <w:szCs w:val="20"/>
        </w:rPr>
        <w:t>Pasūtītājs</w:t>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rPr>
        <w:t>Reģ.</w:t>
      </w:r>
      <w:r>
        <w:rPr>
          <w:rFonts w:ascii="Arial Narrow" w:hAnsi="Arial Narrow"/>
          <w:szCs w:val="20"/>
        </w:rPr>
        <w:t xml:space="preserve"> </w:t>
      </w:r>
      <w:r w:rsidRPr="00F73D27">
        <w:rPr>
          <w:rFonts w:ascii="Arial Narrow" w:hAnsi="Arial Narrow"/>
          <w:szCs w:val="20"/>
        </w:rPr>
        <w:t xml:space="preserve">Nr. </w:t>
      </w:r>
      <w:r w:rsidRPr="00F73D27">
        <w:rPr>
          <w:rFonts w:ascii="Arial Narrow" w:hAnsi="Arial Narrow"/>
          <w:szCs w:val="20"/>
          <w:u w:val="dotted"/>
        </w:rPr>
        <w:tab/>
      </w:r>
      <w:r>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p>
    <w:p w:rsidR="00F73D27" w:rsidRPr="00F73D27" w:rsidRDefault="00F73D27" w:rsidP="00F73D27">
      <w:pPr>
        <w:pStyle w:val="ListParagraph"/>
        <w:numPr>
          <w:ilvl w:val="0"/>
          <w:numId w:val="16"/>
        </w:numPr>
        <w:spacing w:after="200" w:line="360" w:lineRule="auto"/>
        <w:ind w:left="-567" w:firstLine="0"/>
        <w:rPr>
          <w:rFonts w:ascii="Arial Narrow" w:hAnsi="Arial Narrow"/>
          <w:szCs w:val="20"/>
        </w:rPr>
      </w:pPr>
      <w:r w:rsidRPr="00F73D27">
        <w:rPr>
          <w:rFonts w:ascii="Arial Narrow" w:hAnsi="Arial Narrow"/>
          <w:szCs w:val="20"/>
        </w:rPr>
        <w:t>Projektētājs</w:t>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rPr>
        <w:t>Reģ.</w:t>
      </w:r>
      <w:r>
        <w:rPr>
          <w:rFonts w:ascii="Arial Narrow" w:hAnsi="Arial Narrow"/>
          <w:szCs w:val="20"/>
        </w:rPr>
        <w:t xml:space="preserve"> </w:t>
      </w:r>
      <w:r w:rsidRPr="00F73D27">
        <w:rPr>
          <w:rFonts w:ascii="Arial Narrow" w:hAnsi="Arial Narrow"/>
          <w:szCs w:val="20"/>
        </w:rPr>
        <w:t>Nr.</w:t>
      </w:r>
      <w:r w:rsidRPr="00F73D27">
        <w:rPr>
          <w:rFonts w:ascii="Arial Narrow" w:hAnsi="Arial Narrow"/>
          <w:szCs w:val="20"/>
        </w:rPr>
        <w:tab/>
      </w:r>
      <w:r w:rsidRPr="00F73D27">
        <w:rPr>
          <w:rFonts w:ascii="Arial Narrow" w:hAnsi="Arial Narrow"/>
          <w:szCs w:val="20"/>
          <w:u w:val="dotted"/>
        </w:rPr>
        <w:tab/>
      </w:r>
      <w:r>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p>
    <w:p w:rsidR="00F73D27" w:rsidRPr="00F73D27" w:rsidRDefault="00F73D27" w:rsidP="00F73D27">
      <w:pPr>
        <w:pStyle w:val="ListParagraph"/>
        <w:numPr>
          <w:ilvl w:val="0"/>
          <w:numId w:val="16"/>
        </w:numPr>
        <w:spacing w:after="200" w:line="360" w:lineRule="auto"/>
        <w:ind w:left="-567" w:firstLine="0"/>
        <w:rPr>
          <w:rFonts w:ascii="Arial Narrow" w:hAnsi="Arial Narrow"/>
          <w:szCs w:val="20"/>
        </w:rPr>
      </w:pPr>
      <w:r w:rsidRPr="00F73D27">
        <w:rPr>
          <w:rFonts w:ascii="Arial Narrow" w:hAnsi="Arial Narrow"/>
          <w:szCs w:val="20"/>
        </w:rPr>
        <w:t>Būvuzņēmējs</w:t>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rPr>
        <w:t>Reģ. Nr.</w:t>
      </w:r>
      <w:r w:rsidRPr="00F73D27">
        <w:rPr>
          <w:rFonts w:ascii="Arial Narrow" w:hAnsi="Arial Narrow"/>
          <w:szCs w:val="20"/>
        </w:rPr>
        <w:tab/>
      </w:r>
      <w:r w:rsidRPr="00F73D27">
        <w:rPr>
          <w:rFonts w:ascii="Arial Narrow" w:hAnsi="Arial Narrow"/>
          <w:szCs w:val="20"/>
          <w:u w:val="dotted"/>
        </w:rPr>
        <w:tab/>
      </w:r>
      <w:r>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p>
    <w:p w:rsidR="00F73D27" w:rsidRPr="00F73D27" w:rsidRDefault="00F73D27" w:rsidP="00F73D27">
      <w:pPr>
        <w:pStyle w:val="ListParagraph"/>
        <w:numPr>
          <w:ilvl w:val="0"/>
          <w:numId w:val="16"/>
        </w:numPr>
        <w:spacing w:after="200" w:line="276" w:lineRule="auto"/>
        <w:ind w:left="-567" w:firstLine="0"/>
        <w:rPr>
          <w:rFonts w:ascii="Arial Narrow" w:hAnsi="Arial Narrow"/>
          <w:szCs w:val="20"/>
        </w:rPr>
      </w:pPr>
      <w:r w:rsidRPr="00F73D27">
        <w:rPr>
          <w:rFonts w:ascii="Arial Narrow" w:hAnsi="Arial Narrow"/>
          <w:szCs w:val="20"/>
        </w:rPr>
        <w:t xml:space="preserve">Būvdarbu veicējs </w:t>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Pr>
          <w:rFonts w:ascii="Arial Narrow" w:hAnsi="Arial Narrow"/>
          <w:szCs w:val="20"/>
          <w:u w:val="dotted"/>
        </w:rPr>
        <w:tab/>
      </w:r>
      <w:r>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rPr>
        <w:t>Reģ.</w:t>
      </w:r>
      <w:r>
        <w:rPr>
          <w:rFonts w:ascii="Arial Narrow" w:hAnsi="Arial Narrow"/>
          <w:szCs w:val="20"/>
        </w:rPr>
        <w:t xml:space="preserve"> </w:t>
      </w:r>
      <w:r w:rsidRPr="00F73D27">
        <w:rPr>
          <w:rFonts w:ascii="Arial Narrow" w:hAnsi="Arial Narrow"/>
          <w:szCs w:val="20"/>
        </w:rPr>
        <w:t xml:space="preserve">Nr. </w:t>
      </w:r>
      <w:r w:rsidRPr="00F73D27">
        <w:rPr>
          <w:rFonts w:ascii="Arial Narrow" w:hAnsi="Arial Narrow"/>
          <w:szCs w:val="20"/>
          <w:u w:val="dotted"/>
        </w:rPr>
        <w:tab/>
      </w:r>
      <w:r w:rsidRPr="00F73D27">
        <w:rPr>
          <w:rFonts w:ascii="Arial Narrow" w:hAnsi="Arial Narrow"/>
          <w:szCs w:val="20"/>
          <w:u w:val="dotted"/>
        </w:rPr>
        <w:tab/>
      </w:r>
      <w:r>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p>
    <w:p w:rsidR="00F73D27" w:rsidRPr="00F73D27" w:rsidRDefault="00F73D27" w:rsidP="00F73D27">
      <w:pPr>
        <w:ind w:left="-567"/>
        <w:rPr>
          <w:rFonts w:ascii="Arial Narrow" w:hAnsi="Arial Narrow"/>
          <w:szCs w:val="20"/>
        </w:rPr>
      </w:pPr>
      <w:r w:rsidRPr="00F73D27">
        <w:rPr>
          <w:rFonts w:ascii="Arial Narrow" w:hAnsi="Arial Narrow"/>
          <w:szCs w:val="20"/>
        </w:rPr>
        <w:t>Būvuzrauga kontaktinformācija:</w:t>
      </w:r>
    </w:p>
    <w:p w:rsidR="00F73D27" w:rsidRPr="00F73D27" w:rsidRDefault="00F73D27" w:rsidP="00F73D27">
      <w:pPr>
        <w:ind w:left="-567"/>
        <w:rPr>
          <w:rFonts w:ascii="Arial Narrow" w:hAnsi="Arial Narrow"/>
          <w:sz w:val="10"/>
          <w:szCs w:val="20"/>
        </w:rPr>
      </w:pPr>
    </w:p>
    <w:p w:rsidR="00F73D27" w:rsidRPr="00F73D27" w:rsidRDefault="00F73D27" w:rsidP="00F73D27">
      <w:pPr>
        <w:ind w:left="-567"/>
        <w:rPr>
          <w:rFonts w:ascii="Arial Narrow" w:hAnsi="Arial Narrow"/>
          <w:szCs w:val="20"/>
          <w:u w:val="dotted"/>
        </w:rPr>
      </w:pPr>
      <w:r w:rsidRPr="00F73D27">
        <w:rPr>
          <w:rFonts w:ascii="Arial Narrow" w:hAnsi="Arial Narrow"/>
          <w:szCs w:val="20"/>
        </w:rPr>
        <w:t xml:space="preserve">Tel. </w:t>
      </w:r>
      <w:r w:rsidRPr="00F73D27">
        <w:rPr>
          <w:rFonts w:ascii="Arial Narrow" w:hAnsi="Arial Narrow"/>
          <w:szCs w:val="20"/>
        </w:rPr>
        <w:tab/>
      </w:r>
      <w:r w:rsidRPr="00F73D27">
        <w:rPr>
          <w:rFonts w:ascii="Arial Narrow" w:hAnsi="Arial Narrow"/>
          <w:szCs w:val="20"/>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p>
    <w:p w:rsidR="00F73D27" w:rsidRPr="00F73D27" w:rsidRDefault="00F73D27" w:rsidP="00F73D27">
      <w:pPr>
        <w:spacing w:before="120" w:line="480" w:lineRule="auto"/>
        <w:ind w:left="-567"/>
        <w:rPr>
          <w:rFonts w:ascii="Arial Narrow" w:hAnsi="Arial Narrow"/>
          <w:szCs w:val="20"/>
          <w:u w:val="dotted"/>
        </w:rPr>
      </w:pPr>
      <w:r w:rsidRPr="00F73D27">
        <w:rPr>
          <w:rFonts w:ascii="Arial Narrow" w:hAnsi="Arial Narrow"/>
          <w:szCs w:val="20"/>
        </w:rPr>
        <w:t xml:space="preserve">e-pasts. </w:t>
      </w:r>
      <w:r w:rsidRPr="00F73D27">
        <w:rPr>
          <w:rFonts w:ascii="Arial Narrow" w:hAnsi="Arial Narrow"/>
          <w:szCs w:val="20"/>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r w:rsidRPr="00F73D27">
        <w:rPr>
          <w:rFonts w:ascii="Arial Narrow" w:hAnsi="Arial Narrow"/>
          <w:szCs w:val="20"/>
          <w:u w:val="dotted"/>
        </w:rPr>
        <w:tab/>
      </w:r>
    </w:p>
    <w:p w:rsidR="00FF15FE" w:rsidRPr="00F73D27" w:rsidRDefault="00F73D27" w:rsidP="00F73D27">
      <w:pPr>
        <w:spacing w:before="120" w:line="480" w:lineRule="auto"/>
        <w:ind w:left="-567"/>
        <w:rPr>
          <w:rFonts w:ascii="Arial Narrow" w:hAnsi="Arial Narrow"/>
          <w:szCs w:val="20"/>
          <w:u w:val="dotted"/>
        </w:rPr>
      </w:pPr>
      <w:r w:rsidRPr="00F73D27">
        <w:rPr>
          <w:rFonts w:ascii="Arial Narrow" w:hAnsi="Arial Narrow"/>
          <w:szCs w:val="20"/>
        </w:rPr>
        <w:t>Datums __</w:t>
      </w:r>
      <w:r>
        <w:rPr>
          <w:rFonts w:ascii="Arial Narrow" w:hAnsi="Arial Narrow"/>
          <w:szCs w:val="20"/>
        </w:rPr>
        <w:t>__</w:t>
      </w:r>
      <w:r w:rsidRPr="00F73D27">
        <w:rPr>
          <w:rFonts w:ascii="Arial Narrow" w:hAnsi="Arial Narrow"/>
          <w:szCs w:val="20"/>
        </w:rPr>
        <w:t>_/_</w:t>
      </w:r>
      <w:r>
        <w:rPr>
          <w:rFonts w:ascii="Arial Narrow" w:hAnsi="Arial Narrow"/>
          <w:szCs w:val="20"/>
        </w:rPr>
        <w:t>__</w:t>
      </w:r>
      <w:r w:rsidRPr="00F73D27">
        <w:rPr>
          <w:rFonts w:ascii="Arial Narrow" w:hAnsi="Arial Narrow"/>
          <w:szCs w:val="20"/>
        </w:rPr>
        <w:t>__/_</w:t>
      </w:r>
      <w:r>
        <w:rPr>
          <w:rFonts w:ascii="Arial Narrow" w:hAnsi="Arial Narrow"/>
          <w:szCs w:val="20"/>
        </w:rPr>
        <w:t>__</w:t>
      </w:r>
      <w:r w:rsidRPr="00F73D27">
        <w:rPr>
          <w:rFonts w:ascii="Arial Narrow" w:hAnsi="Arial Narrow"/>
          <w:szCs w:val="20"/>
        </w:rPr>
        <w:t>__</w:t>
      </w:r>
      <w:r w:rsidRPr="00F73D27">
        <w:rPr>
          <w:rFonts w:ascii="Arial Narrow" w:hAnsi="Arial Narrow"/>
          <w:szCs w:val="20"/>
        </w:rPr>
        <w:tab/>
      </w:r>
      <w:r w:rsidRPr="00F73D27">
        <w:rPr>
          <w:rFonts w:ascii="Arial Narrow" w:hAnsi="Arial Narrow"/>
          <w:szCs w:val="20"/>
        </w:rPr>
        <w:tab/>
      </w:r>
      <w:r>
        <w:rPr>
          <w:rFonts w:ascii="Arial Narrow" w:hAnsi="Arial Narrow"/>
          <w:szCs w:val="20"/>
        </w:rPr>
        <w:tab/>
      </w:r>
      <w:r>
        <w:rPr>
          <w:rFonts w:ascii="Arial Narrow" w:hAnsi="Arial Narrow"/>
          <w:szCs w:val="20"/>
        </w:rPr>
        <w:tab/>
      </w:r>
      <w:r w:rsidRPr="00F73D27">
        <w:rPr>
          <w:rFonts w:ascii="Arial Narrow" w:hAnsi="Arial Narrow"/>
          <w:szCs w:val="20"/>
        </w:rPr>
        <w:t>Vārds, uzvārds _</w:t>
      </w:r>
      <w:r>
        <w:rPr>
          <w:rFonts w:ascii="Arial Narrow" w:hAnsi="Arial Narrow"/>
          <w:szCs w:val="20"/>
        </w:rPr>
        <w:t>_____________</w:t>
      </w:r>
      <w:r w:rsidRPr="00F73D27">
        <w:rPr>
          <w:rFonts w:ascii="Arial Narrow" w:hAnsi="Arial Narrow"/>
          <w:szCs w:val="20"/>
        </w:rPr>
        <w:t>________</w:t>
      </w:r>
      <w:r>
        <w:rPr>
          <w:rFonts w:ascii="Arial Narrow" w:hAnsi="Arial Narrow"/>
          <w:szCs w:val="20"/>
        </w:rPr>
        <w:t>________</w:t>
      </w:r>
      <w:r w:rsidRPr="00F73D27">
        <w:rPr>
          <w:rFonts w:ascii="Arial Narrow" w:hAnsi="Arial Narrow"/>
          <w:szCs w:val="20"/>
        </w:rPr>
        <w:t xml:space="preserve">____________paraksts </w:t>
      </w:r>
    </w:p>
    <w:sectPr w:rsidR="00FF15FE" w:rsidRPr="00F73D27" w:rsidSect="00B12605">
      <w:headerReference w:type="default" r:id="rId9"/>
      <w:footerReference w:type="default" r:id="rId10"/>
      <w:pgSz w:w="11906" w:h="16838" w:code="9"/>
      <w:pgMar w:top="1985"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B20" w:rsidRDefault="00A75B20">
      <w:r>
        <w:separator/>
      </w:r>
    </w:p>
  </w:endnote>
  <w:endnote w:type="continuationSeparator" w:id="0">
    <w:p w:rsidR="00A75B20" w:rsidRDefault="00A7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C0" w:rsidRDefault="00B54BB3">
    <w:pPr>
      <w:pStyle w:val="Footer"/>
    </w:pPr>
    <w:r>
      <w:rPr>
        <w:noProof/>
        <w:lang w:val="lv-LV" w:eastAsia="lv-LV"/>
      </w:rPr>
      <mc:AlternateContent>
        <mc:Choice Requires="wps">
          <w:drawing>
            <wp:anchor distT="0" distB="0" distL="114300" distR="114300" simplePos="0" relativeHeight="251661824" behindDoc="0" locked="0" layoutInCell="1" allowOverlap="1" wp14:anchorId="43A8A3DE" wp14:editId="37A35CD5">
              <wp:simplePos x="0" y="0"/>
              <wp:positionH relativeFrom="page">
                <wp:posOffset>647700</wp:posOffset>
              </wp:positionH>
              <wp:positionV relativeFrom="page">
                <wp:posOffset>10029190</wp:posOffset>
              </wp:positionV>
              <wp:extent cx="6153150" cy="371475"/>
              <wp:effectExtent l="0" t="0" r="0" b="9525"/>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F31" w:rsidRPr="005C3A54" w:rsidRDefault="005C3A54" w:rsidP="00842F31">
                          <w:pPr>
                            <w:jc w:val="center"/>
                            <w:rPr>
                              <w:rFonts w:ascii="Arial Narrow" w:hAnsi="Arial Narrow"/>
                              <w:b/>
                              <w:sz w:val="22"/>
                              <w:szCs w:val="12"/>
                              <w:lang w:val="fi-FI"/>
                            </w:rPr>
                          </w:pPr>
                          <w:r w:rsidRPr="005C3A54">
                            <w:rPr>
                              <w:rFonts w:ascii="Arial Narrow" w:hAnsi="Arial Narrow"/>
                              <w:b/>
                              <w:iCs/>
                              <w:sz w:val="22"/>
                              <w:szCs w:val="12"/>
                              <w:lang w:val="fi-FI"/>
                            </w:rPr>
                            <w:t>Aizpildīt un nosūtīt uz</w:t>
                          </w:r>
                          <w:r w:rsidRPr="005C3A54">
                            <w:rPr>
                              <w:rFonts w:ascii="Times New Roman" w:hAnsi="Times New Roman"/>
                              <w:b/>
                              <w:i/>
                              <w:sz w:val="34"/>
                            </w:rPr>
                            <w:t xml:space="preserve"> </w:t>
                          </w:r>
                          <w:r w:rsidR="00842F31" w:rsidRPr="005C3A54">
                            <w:rPr>
                              <w:rFonts w:ascii="Arial Narrow" w:hAnsi="Arial Narrow"/>
                              <w:b/>
                              <w:sz w:val="22"/>
                              <w:szCs w:val="12"/>
                            </w:rPr>
                            <w:t xml:space="preserve">SIA SAKRET </w:t>
                          </w:r>
                          <w:r w:rsidR="00842F31" w:rsidRPr="005C3A54">
                            <w:rPr>
                              <w:rFonts w:ascii="Arial Narrow" w:hAnsi="Arial Narrow"/>
                              <w:b/>
                              <w:iCs/>
                              <w:sz w:val="22"/>
                              <w:szCs w:val="12"/>
                              <w:lang w:val="fi-FI"/>
                            </w:rPr>
                            <w:t>„Ritvari”, Rumbula, Stopiņu novads, LV – 2121, Latvija</w:t>
                          </w:r>
                          <w:r w:rsidR="00842F31" w:rsidRPr="005C3A54">
                            <w:rPr>
                              <w:rFonts w:ascii="Arial Narrow" w:hAnsi="Arial Narrow"/>
                              <w:b/>
                              <w:sz w:val="22"/>
                              <w:szCs w:val="12"/>
                              <w:lang w:val="fi-FI"/>
                            </w:rPr>
                            <w:t xml:space="preserve"> </w:t>
                          </w:r>
                        </w:p>
                        <w:p w:rsidR="00842F31" w:rsidRPr="005C3A54" w:rsidRDefault="00842F31" w:rsidP="00842F31">
                          <w:pPr>
                            <w:jc w:val="center"/>
                            <w:rPr>
                              <w:rFonts w:ascii="Arial Narrow" w:hAnsi="Arial Narrow"/>
                              <w:sz w:val="22"/>
                              <w:szCs w:val="12"/>
                            </w:rPr>
                          </w:pPr>
                          <w:r w:rsidRPr="005C3A54">
                            <w:rPr>
                              <w:rFonts w:ascii="Arial Narrow" w:hAnsi="Arial Narrow"/>
                              <w:sz w:val="22"/>
                              <w:szCs w:val="12"/>
                            </w:rPr>
                            <w:t xml:space="preserve"> </w:t>
                          </w:r>
                          <w:r w:rsidRPr="005C3A54">
                            <w:rPr>
                              <w:rFonts w:ascii="Arial Narrow" w:hAnsi="Arial Narrow"/>
                              <w:iCs/>
                              <w:sz w:val="22"/>
                              <w:szCs w:val="12"/>
                            </w:rPr>
                            <w:t>Tel.: + 371 678 036 50</w:t>
                          </w:r>
                          <w:r w:rsidRPr="005C3A54">
                            <w:rPr>
                              <w:rFonts w:ascii="Arial Narrow" w:hAnsi="Arial Narrow"/>
                              <w:sz w:val="22"/>
                              <w:szCs w:val="12"/>
                            </w:rPr>
                            <w:t xml:space="preserve">  info@sakret.lv  www.sakret.lv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1pt;margin-top:789.7pt;width:484.5pt;height:2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" filled="f" stroked="f">
              <v:textbox inset="0,0,0,0">
                <w:txbxContent>
                  <w:p w:rsidR="00842F31" w:rsidRPr="005C3A54" w:rsidRDefault="005C3A54" w:rsidP="00842F31">
                    <w:pPr>
                      <w:jc w:val="center"/>
                      <w:rPr>
                        <w:rFonts w:ascii="Arial Narrow" w:hAnsi="Arial Narrow"/>
                        <w:b/>
                        <w:sz w:val="22"/>
                        <w:szCs w:val="12"/>
                        <w:lang w:val="fi-FI"/>
                      </w:rPr>
                    </w:pPr>
                    <w:r w:rsidRPr="005C3A54">
                      <w:rPr>
                        <w:rFonts w:ascii="Arial Narrow" w:hAnsi="Arial Narrow"/>
                        <w:b/>
                        <w:iCs/>
                        <w:sz w:val="22"/>
                        <w:szCs w:val="12"/>
                        <w:lang w:val="fi-FI"/>
                      </w:rPr>
                      <w:t>Aizpildīt un nosūtīt uz</w:t>
                    </w:r>
                    <w:r w:rsidRPr="005C3A54">
                      <w:rPr>
                        <w:rFonts w:ascii="Times New Roman" w:hAnsi="Times New Roman"/>
                        <w:b/>
                        <w:i/>
                        <w:sz w:val="34"/>
                      </w:rPr>
                      <w:t xml:space="preserve"> </w:t>
                    </w:r>
                    <w:r w:rsidR="00842F31" w:rsidRPr="005C3A54">
                      <w:rPr>
                        <w:rFonts w:ascii="Arial Narrow" w:hAnsi="Arial Narrow"/>
                        <w:b/>
                        <w:sz w:val="22"/>
                        <w:szCs w:val="12"/>
                      </w:rPr>
                      <w:t xml:space="preserve">SIA SAKRET </w:t>
                    </w:r>
                    <w:r w:rsidR="00842F31" w:rsidRPr="005C3A54">
                      <w:rPr>
                        <w:rFonts w:ascii="Arial Narrow" w:hAnsi="Arial Narrow"/>
                        <w:b/>
                        <w:iCs/>
                        <w:sz w:val="22"/>
                        <w:szCs w:val="12"/>
                        <w:lang w:val="fi-FI"/>
                      </w:rPr>
                      <w:t>„Ritvari”, Rumbula, Stopiņu novads, LV – 2121, Latvija</w:t>
                    </w:r>
                    <w:r w:rsidR="00842F31" w:rsidRPr="005C3A54">
                      <w:rPr>
                        <w:rFonts w:ascii="Arial Narrow" w:hAnsi="Arial Narrow"/>
                        <w:b/>
                        <w:sz w:val="22"/>
                        <w:szCs w:val="12"/>
                        <w:lang w:val="fi-FI"/>
                      </w:rPr>
                      <w:t xml:space="preserve"> </w:t>
                    </w:r>
                  </w:p>
                  <w:p w:rsidR="00842F31" w:rsidRPr="005C3A54" w:rsidRDefault="00842F31" w:rsidP="00842F31">
                    <w:pPr>
                      <w:jc w:val="center"/>
                      <w:rPr>
                        <w:rFonts w:ascii="Arial Narrow" w:hAnsi="Arial Narrow"/>
                        <w:sz w:val="22"/>
                        <w:szCs w:val="12"/>
                      </w:rPr>
                    </w:pPr>
                    <w:r w:rsidRPr="005C3A54">
                      <w:rPr>
                        <w:rFonts w:ascii="Arial Narrow" w:hAnsi="Arial Narrow"/>
                        <w:sz w:val="22"/>
                        <w:szCs w:val="12"/>
                      </w:rPr>
                      <w:t xml:space="preserve"> </w:t>
                    </w:r>
                    <w:r w:rsidRPr="005C3A54">
                      <w:rPr>
                        <w:rFonts w:ascii="Arial Narrow" w:hAnsi="Arial Narrow"/>
                        <w:iCs/>
                        <w:sz w:val="22"/>
                        <w:szCs w:val="12"/>
                      </w:rPr>
                      <w:t>Tel.: + 371 678 036 50</w:t>
                    </w:r>
                    <w:r w:rsidRPr="005C3A54">
                      <w:rPr>
                        <w:rFonts w:ascii="Arial Narrow" w:hAnsi="Arial Narrow"/>
                        <w:sz w:val="22"/>
                        <w:szCs w:val="12"/>
                      </w:rPr>
                      <w:t xml:space="preserve">  info@sakret.lv  www.sakret.lv </w:t>
                    </w:r>
                  </w:p>
                </w:txbxContent>
              </v:textbox>
              <w10:wrap type="topAndBottom" anchorx="page" anchory="page"/>
            </v:shape>
          </w:pict>
        </mc:Fallback>
      </mc:AlternateContent>
    </w:r>
    <w:r w:rsidR="00D873D7">
      <w:rPr>
        <w:noProof/>
        <w:lang w:val="lv-LV" w:eastAsia="lv-LV"/>
      </w:rPr>
      <mc:AlternateContent>
        <mc:Choice Requires="wps">
          <w:drawing>
            <wp:anchor distT="0" distB="0" distL="114300" distR="114300" simplePos="0" relativeHeight="251656704" behindDoc="0" locked="0" layoutInCell="1" allowOverlap="1" wp14:anchorId="573ADDD3" wp14:editId="085CBAC0">
              <wp:simplePos x="0" y="0"/>
              <wp:positionH relativeFrom="page">
                <wp:posOffset>-314325</wp:posOffset>
              </wp:positionH>
              <wp:positionV relativeFrom="page">
                <wp:posOffset>9867900</wp:posOffset>
              </wp:positionV>
              <wp:extent cx="7886700" cy="838835"/>
              <wp:effectExtent l="0" t="0" r="0" b="0"/>
              <wp:wrapTopAndBottom/>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38835"/>
                      </a:xfrm>
                      <a:prstGeom prst="rect">
                        <a:avLst/>
                      </a:prstGeom>
                      <a:solidFill>
                        <a:srgbClr val="F8EA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75pt;margin-top:777pt;width:621pt;height:6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" fillcolor="#f8ea08" stroked="f">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B20" w:rsidRDefault="00A75B20">
      <w:r>
        <w:separator/>
      </w:r>
    </w:p>
  </w:footnote>
  <w:footnote w:type="continuationSeparator" w:id="0">
    <w:p w:rsidR="00A75B20" w:rsidRDefault="00A75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C0" w:rsidRDefault="00F07408">
    <w:pPr>
      <w:pStyle w:val="Header"/>
    </w:pPr>
    <w:r>
      <w:rPr>
        <w:noProof/>
        <w:lang w:val="lv-LV" w:eastAsia="lv-LV"/>
      </w:rPr>
      <mc:AlternateContent>
        <mc:Choice Requires="wps">
          <w:drawing>
            <wp:anchor distT="0" distB="0" distL="114300" distR="114300" simplePos="0" relativeHeight="251655680" behindDoc="0" locked="0" layoutInCell="1" allowOverlap="1" wp14:anchorId="41875110" wp14:editId="7F3D98DE">
              <wp:simplePos x="0" y="0"/>
              <wp:positionH relativeFrom="page">
                <wp:posOffset>457200</wp:posOffset>
              </wp:positionH>
              <wp:positionV relativeFrom="page">
                <wp:posOffset>590550</wp:posOffset>
              </wp:positionV>
              <wp:extent cx="5181600" cy="314325"/>
              <wp:effectExtent l="0" t="0" r="0" b="95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D27" w:rsidRPr="00F07408" w:rsidRDefault="00F73D27" w:rsidP="00F07408">
                          <w:pPr>
                            <w:rPr>
                              <w:rFonts w:ascii="Arial Narrow" w:hAnsi="Arial Narrow"/>
                              <w:b/>
                              <w:sz w:val="36"/>
                              <w:szCs w:val="36"/>
                              <w:lang w:val="sv-SE"/>
                            </w:rPr>
                          </w:pPr>
                          <w:r w:rsidRPr="00F73D27">
                            <w:rPr>
                              <w:rFonts w:ascii="Arial Narrow" w:hAnsi="Arial Narrow"/>
                              <w:b/>
                              <w:sz w:val="36"/>
                              <w:szCs w:val="36"/>
                              <w:lang w:val="sv-SE"/>
                            </w:rPr>
                            <w:t>KAS IR SILTINĀTAS FASĀDES CE ZĪME?</w:t>
                          </w:r>
                        </w:p>
                        <w:p w:rsidR="001C78C0" w:rsidRPr="001C16B2" w:rsidRDefault="001C78C0">
                          <w:pPr>
                            <w:pStyle w:val="SAKRETDOCTY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46.5pt;width:408pt;height:24.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l3egIAAP8E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" stroked="f">
              <v:textbox inset="0,0,0,0">
                <w:txbxContent>
                  <w:p w:rsidR="00F73D27" w:rsidRPr="00F07408" w:rsidRDefault="00F73D27" w:rsidP="00F07408">
                    <w:pPr>
                      <w:rPr>
                        <w:rFonts w:ascii="Arial Narrow" w:hAnsi="Arial Narrow"/>
                        <w:b/>
                        <w:sz w:val="36"/>
                        <w:szCs w:val="36"/>
                        <w:lang w:val="sv-SE"/>
                      </w:rPr>
                    </w:pPr>
                    <w:r w:rsidRPr="00F73D27">
                      <w:rPr>
                        <w:rFonts w:ascii="Arial Narrow" w:hAnsi="Arial Narrow"/>
                        <w:b/>
                        <w:sz w:val="36"/>
                        <w:szCs w:val="36"/>
                        <w:lang w:val="sv-SE"/>
                      </w:rPr>
                      <w:t>KAS IR SILTINĀTAS FASĀDES CE ZĪME?</w:t>
                    </w:r>
                  </w:p>
                  <w:p w:rsidR="001C78C0" w:rsidRPr="001C16B2" w:rsidRDefault="001C78C0">
                    <w:pPr>
                      <w:pStyle w:val="SAKRETDOCTYP"/>
                    </w:pPr>
                  </w:p>
                </w:txbxContent>
              </v:textbox>
              <w10:wrap type="topAndBottom" anchorx="page" anchory="page"/>
            </v:shape>
          </w:pict>
        </mc:Fallback>
      </mc:AlternateContent>
    </w:r>
    <w:r w:rsidR="00D873D7">
      <w:rPr>
        <w:noProof/>
        <w:lang w:val="lv-LV" w:eastAsia="lv-LV"/>
      </w:rPr>
      <w:drawing>
        <wp:anchor distT="0" distB="0" distL="114300" distR="114300" simplePos="0" relativeHeight="251659776" behindDoc="0" locked="0" layoutInCell="1" allowOverlap="1" wp14:anchorId="0ED7BF59" wp14:editId="05D46DDC">
          <wp:simplePos x="0" y="0"/>
          <wp:positionH relativeFrom="page">
            <wp:posOffset>6158865</wp:posOffset>
          </wp:positionH>
          <wp:positionV relativeFrom="page">
            <wp:posOffset>340360</wp:posOffset>
          </wp:positionV>
          <wp:extent cx="822960" cy="723265"/>
          <wp:effectExtent l="0" t="0" r="0" b="635"/>
          <wp:wrapTopAndBottom/>
          <wp:docPr id="12" name="Picture 12" descr="logo_sakret_cmyk_h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sakret_cmyk_h2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260D404"/>
    <w:lvl w:ilvl="0">
      <w:start w:val="1"/>
      <w:numFmt w:val="decimalZero"/>
      <w:pStyle w:val="ListNumber2"/>
      <w:lvlText w:val="%1."/>
      <w:lvlJc w:val="left"/>
      <w:pPr>
        <w:tabs>
          <w:tab w:val="num" w:pos="643"/>
        </w:tabs>
        <w:ind w:left="643" w:hanging="360"/>
      </w:pPr>
      <w:rPr>
        <w:rFonts w:hint="default"/>
      </w:rPr>
    </w:lvl>
  </w:abstractNum>
  <w:abstractNum w:abstractNumId="1">
    <w:nsid w:val="FFFFFF82"/>
    <w:multiLevelType w:val="singleLevel"/>
    <w:tmpl w:val="37680A0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A1E8EBF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BB1478C4"/>
    <w:lvl w:ilvl="0">
      <w:start w:val="1"/>
      <w:numFmt w:val="decimalZero"/>
      <w:pStyle w:val="ListNumber"/>
      <w:lvlText w:val="%1."/>
      <w:lvlJc w:val="left"/>
      <w:pPr>
        <w:tabs>
          <w:tab w:val="num" w:pos="360"/>
        </w:tabs>
        <w:ind w:left="360" w:hanging="360"/>
      </w:pPr>
      <w:rPr>
        <w:rFonts w:hint="default"/>
      </w:rPr>
    </w:lvl>
  </w:abstractNum>
  <w:abstractNum w:abstractNumId="4">
    <w:nsid w:val="FFFFFF89"/>
    <w:multiLevelType w:val="singleLevel"/>
    <w:tmpl w:val="FA68F54A"/>
    <w:lvl w:ilvl="0">
      <w:start w:val="1"/>
      <w:numFmt w:val="bullet"/>
      <w:pStyle w:val="ListBullet"/>
      <w:lvlText w:val=""/>
      <w:lvlJc w:val="left"/>
      <w:pPr>
        <w:tabs>
          <w:tab w:val="num" w:pos="357"/>
        </w:tabs>
        <w:ind w:left="357" w:hanging="357"/>
      </w:pPr>
      <w:rPr>
        <w:rFonts w:ascii="Symbol" w:hAnsi="Symbol" w:hint="default"/>
      </w:rPr>
    </w:lvl>
  </w:abstractNum>
  <w:abstractNum w:abstractNumId="5">
    <w:nsid w:val="021A4CFE"/>
    <w:multiLevelType w:val="hybridMultilevel"/>
    <w:tmpl w:val="6FBC079C"/>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nsid w:val="0BDF2756"/>
    <w:multiLevelType w:val="hybridMultilevel"/>
    <w:tmpl w:val="7B4C9A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C9526AB"/>
    <w:multiLevelType w:val="hybridMultilevel"/>
    <w:tmpl w:val="6B727D76"/>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8">
    <w:nsid w:val="354A13CA"/>
    <w:multiLevelType w:val="hybridMultilevel"/>
    <w:tmpl w:val="C0561EA6"/>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9">
    <w:nsid w:val="43C63A5E"/>
    <w:multiLevelType w:val="hybridMultilevel"/>
    <w:tmpl w:val="BFBE51CA"/>
    <w:lvl w:ilvl="0" w:tplc="3E883716">
      <w:start w:val="1"/>
      <w:numFmt w:val="bullet"/>
      <w:lvlText w:val="-"/>
      <w:lvlJc w:val="left"/>
      <w:pPr>
        <w:ind w:left="720" w:hanging="360"/>
      </w:pPr>
      <w:rPr>
        <w:rFonts w:ascii="Arial" w:eastAsia="Batang"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E415208"/>
    <w:multiLevelType w:val="hybridMultilevel"/>
    <w:tmpl w:val="552040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2152E6B"/>
    <w:multiLevelType w:val="hybridMultilevel"/>
    <w:tmpl w:val="ADA8AF1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2485BBE"/>
    <w:multiLevelType w:val="hybridMultilevel"/>
    <w:tmpl w:val="B2F28170"/>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13">
    <w:nsid w:val="591700FB"/>
    <w:multiLevelType w:val="hybridMultilevel"/>
    <w:tmpl w:val="71705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90462F"/>
    <w:multiLevelType w:val="hybridMultilevel"/>
    <w:tmpl w:val="168652C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5">
    <w:nsid w:val="77C20FF5"/>
    <w:multiLevelType w:val="multilevel"/>
    <w:tmpl w:val="820C9F90"/>
    <w:lvl w:ilvl="0">
      <w:start w:val="1"/>
      <w:numFmt w:val="upperRoman"/>
      <w:pStyle w:val="Heading1"/>
      <w:lvlText w:val="%1."/>
      <w:lvlJc w:val="left"/>
      <w:pPr>
        <w:tabs>
          <w:tab w:val="num" w:pos="-2160"/>
        </w:tabs>
        <w:ind w:left="-2160" w:hanging="720"/>
      </w:pPr>
      <w:rPr>
        <w:rFonts w:ascii="Arial" w:hAnsi="Arial" w:hint="default"/>
      </w:rPr>
    </w:lvl>
    <w:lvl w:ilvl="1">
      <w:start w:val="1"/>
      <w:numFmt w:val="decimal"/>
      <w:pStyle w:val="Heading2"/>
      <w:lvlText w:val="%1.%2"/>
      <w:lvlJc w:val="left"/>
      <w:pPr>
        <w:tabs>
          <w:tab w:val="num" w:pos="-2523"/>
        </w:tabs>
        <w:ind w:left="-2160" w:hanging="720"/>
      </w:pPr>
      <w:rPr>
        <w:rFonts w:hint="default"/>
      </w:rPr>
    </w:lvl>
    <w:lvl w:ilvl="2">
      <w:start w:val="1"/>
      <w:numFmt w:val="decimal"/>
      <w:pStyle w:val="Heading3"/>
      <w:lvlText w:val="%1.%2.%3"/>
      <w:lvlJc w:val="left"/>
      <w:pPr>
        <w:tabs>
          <w:tab w:val="num" w:pos="-2523"/>
        </w:tabs>
        <w:ind w:left="-2160" w:hanging="720"/>
      </w:pPr>
      <w:rPr>
        <w:rFonts w:hint="default"/>
      </w:rPr>
    </w:lvl>
    <w:lvl w:ilvl="3">
      <w:start w:val="1"/>
      <w:numFmt w:val="decimal"/>
      <w:pStyle w:val="Heading4"/>
      <w:lvlText w:val="%1.%2.%3.%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16">
    <w:nsid w:val="7FFD7145"/>
    <w:multiLevelType w:val="hybridMultilevel"/>
    <w:tmpl w:val="72FA7F10"/>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num w:numId="1">
    <w:abstractNumId w:val="4"/>
  </w:num>
  <w:num w:numId="2">
    <w:abstractNumId w:val="15"/>
  </w:num>
  <w:num w:numId="3">
    <w:abstractNumId w:val="2"/>
  </w:num>
  <w:num w:numId="4">
    <w:abstractNumId w:val="1"/>
  </w:num>
  <w:num w:numId="5">
    <w:abstractNumId w:val="3"/>
  </w:num>
  <w:num w:numId="6">
    <w:abstractNumId w:val="0"/>
  </w:num>
  <w:num w:numId="7">
    <w:abstractNumId w:val="16"/>
  </w:num>
  <w:num w:numId="8">
    <w:abstractNumId w:val="6"/>
  </w:num>
  <w:num w:numId="9">
    <w:abstractNumId w:val="5"/>
  </w:num>
  <w:num w:numId="10">
    <w:abstractNumId w:val="8"/>
  </w:num>
  <w:num w:numId="11">
    <w:abstractNumId w:val="12"/>
  </w:num>
  <w:num w:numId="12">
    <w:abstractNumId w:val="7"/>
  </w:num>
  <w:num w:numId="13">
    <w:abstractNumId w:val="9"/>
  </w:num>
  <w:num w:numId="14">
    <w:abstractNumId w:val="14"/>
  </w:num>
  <w:num w:numId="15">
    <w:abstractNumId w:val="13"/>
  </w:num>
  <w:num w:numId="16">
    <w:abstractNumId w:val="10"/>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autoHyphenation/>
  <w:hyphenationZone w:val="425"/>
  <w:characterSpacingControl w:val="doNotCompress"/>
  <w:hdrShapeDefaults>
    <o:shapedefaults v:ext="edit" spidmax="2049">
      <o:colormru v:ext="edit" colors="#f8ea0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0E"/>
    <w:rsid w:val="00006587"/>
    <w:rsid w:val="000247B1"/>
    <w:rsid w:val="00050FD5"/>
    <w:rsid w:val="000654AD"/>
    <w:rsid w:val="0007376D"/>
    <w:rsid w:val="00080DFD"/>
    <w:rsid w:val="000C3A60"/>
    <w:rsid w:val="000E60B7"/>
    <w:rsid w:val="000F3085"/>
    <w:rsid w:val="000F4C30"/>
    <w:rsid w:val="0013195D"/>
    <w:rsid w:val="00187A12"/>
    <w:rsid w:val="001A25A8"/>
    <w:rsid w:val="001A57F8"/>
    <w:rsid w:val="001C16B2"/>
    <w:rsid w:val="001C77CC"/>
    <w:rsid w:val="001C78C0"/>
    <w:rsid w:val="001D43EE"/>
    <w:rsid w:val="001D5217"/>
    <w:rsid w:val="001E4CA4"/>
    <w:rsid w:val="001F417D"/>
    <w:rsid w:val="001F6123"/>
    <w:rsid w:val="002131EE"/>
    <w:rsid w:val="002220D5"/>
    <w:rsid w:val="00230431"/>
    <w:rsid w:val="00241866"/>
    <w:rsid w:val="00257BC7"/>
    <w:rsid w:val="00261FB8"/>
    <w:rsid w:val="002709AF"/>
    <w:rsid w:val="00276255"/>
    <w:rsid w:val="002C5569"/>
    <w:rsid w:val="002D30D9"/>
    <w:rsid w:val="002D43B6"/>
    <w:rsid w:val="0031496A"/>
    <w:rsid w:val="0032253E"/>
    <w:rsid w:val="00322805"/>
    <w:rsid w:val="0032796E"/>
    <w:rsid w:val="00347416"/>
    <w:rsid w:val="0035326D"/>
    <w:rsid w:val="00353F51"/>
    <w:rsid w:val="00357D74"/>
    <w:rsid w:val="00361B54"/>
    <w:rsid w:val="00364CEC"/>
    <w:rsid w:val="00367284"/>
    <w:rsid w:val="003A1D51"/>
    <w:rsid w:val="003E764E"/>
    <w:rsid w:val="003F7422"/>
    <w:rsid w:val="0040516E"/>
    <w:rsid w:val="0042062F"/>
    <w:rsid w:val="00462F1D"/>
    <w:rsid w:val="00477E3D"/>
    <w:rsid w:val="00485317"/>
    <w:rsid w:val="004B6002"/>
    <w:rsid w:val="004F558B"/>
    <w:rsid w:val="004F77D6"/>
    <w:rsid w:val="00516920"/>
    <w:rsid w:val="0055186F"/>
    <w:rsid w:val="00583283"/>
    <w:rsid w:val="005C3A54"/>
    <w:rsid w:val="005F3F9A"/>
    <w:rsid w:val="0061484B"/>
    <w:rsid w:val="006273CD"/>
    <w:rsid w:val="00645778"/>
    <w:rsid w:val="00645813"/>
    <w:rsid w:val="006479BF"/>
    <w:rsid w:val="00653397"/>
    <w:rsid w:val="00693472"/>
    <w:rsid w:val="00695A36"/>
    <w:rsid w:val="006A0AF4"/>
    <w:rsid w:val="006E0A79"/>
    <w:rsid w:val="007003C0"/>
    <w:rsid w:val="0073233B"/>
    <w:rsid w:val="007546F2"/>
    <w:rsid w:val="00781BA1"/>
    <w:rsid w:val="00796DBF"/>
    <w:rsid w:val="007A2134"/>
    <w:rsid w:val="007A2B23"/>
    <w:rsid w:val="007A72B9"/>
    <w:rsid w:val="007A7E0E"/>
    <w:rsid w:val="007B34A0"/>
    <w:rsid w:val="007F2F1A"/>
    <w:rsid w:val="00810FAF"/>
    <w:rsid w:val="00820237"/>
    <w:rsid w:val="00825E37"/>
    <w:rsid w:val="0083437E"/>
    <w:rsid w:val="00842F31"/>
    <w:rsid w:val="00854B12"/>
    <w:rsid w:val="008A3457"/>
    <w:rsid w:val="008B727F"/>
    <w:rsid w:val="008C7A67"/>
    <w:rsid w:val="008E21A3"/>
    <w:rsid w:val="008F5DC7"/>
    <w:rsid w:val="009108AB"/>
    <w:rsid w:val="00913DF7"/>
    <w:rsid w:val="00914939"/>
    <w:rsid w:val="0094568A"/>
    <w:rsid w:val="0094583C"/>
    <w:rsid w:val="00967E0B"/>
    <w:rsid w:val="00973498"/>
    <w:rsid w:val="00994060"/>
    <w:rsid w:val="009A4AB8"/>
    <w:rsid w:val="009E3933"/>
    <w:rsid w:val="00A03635"/>
    <w:rsid w:val="00A06F9C"/>
    <w:rsid w:val="00A3112D"/>
    <w:rsid w:val="00A42BA8"/>
    <w:rsid w:val="00A56D47"/>
    <w:rsid w:val="00A75B20"/>
    <w:rsid w:val="00AD3511"/>
    <w:rsid w:val="00B050E4"/>
    <w:rsid w:val="00B066E8"/>
    <w:rsid w:val="00B12605"/>
    <w:rsid w:val="00B2742F"/>
    <w:rsid w:val="00B32995"/>
    <w:rsid w:val="00B53961"/>
    <w:rsid w:val="00B54BB3"/>
    <w:rsid w:val="00B63D57"/>
    <w:rsid w:val="00B73628"/>
    <w:rsid w:val="00B80141"/>
    <w:rsid w:val="00BA7522"/>
    <w:rsid w:val="00BB187F"/>
    <w:rsid w:val="00BE76BD"/>
    <w:rsid w:val="00BF020B"/>
    <w:rsid w:val="00BF4F7E"/>
    <w:rsid w:val="00C06B89"/>
    <w:rsid w:val="00C2492C"/>
    <w:rsid w:val="00C63DC0"/>
    <w:rsid w:val="00C71C70"/>
    <w:rsid w:val="00C75D20"/>
    <w:rsid w:val="00C8568A"/>
    <w:rsid w:val="00C904A1"/>
    <w:rsid w:val="00C97E1E"/>
    <w:rsid w:val="00CA05DA"/>
    <w:rsid w:val="00CC7D1D"/>
    <w:rsid w:val="00CF2FE1"/>
    <w:rsid w:val="00D51240"/>
    <w:rsid w:val="00D70EB2"/>
    <w:rsid w:val="00D873D7"/>
    <w:rsid w:val="00D940F4"/>
    <w:rsid w:val="00D95C51"/>
    <w:rsid w:val="00DA2D46"/>
    <w:rsid w:val="00DC2762"/>
    <w:rsid w:val="00DD5879"/>
    <w:rsid w:val="00DE4F19"/>
    <w:rsid w:val="00DF702C"/>
    <w:rsid w:val="00DF7CAF"/>
    <w:rsid w:val="00E10AAD"/>
    <w:rsid w:val="00E71301"/>
    <w:rsid w:val="00E95736"/>
    <w:rsid w:val="00EA7864"/>
    <w:rsid w:val="00EC76B2"/>
    <w:rsid w:val="00EF3660"/>
    <w:rsid w:val="00F07408"/>
    <w:rsid w:val="00F225C4"/>
    <w:rsid w:val="00F27B07"/>
    <w:rsid w:val="00F50C95"/>
    <w:rsid w:val="00F73D27"/>
    <w:rsid w:val="00F763C6"/>
    <w:rsid w:val="00F924CA"/>
    <w:rsid w:val="00FC08F0"/>
    <w:rsid w:val="00FC7607"/>
    <w:rsid w:val="00FD545D"/>
    <w:rsid w:val="00FF15FE"/>
    <w:rsid w:val="00FF163A"/>
    <w:rsid w:val="00FF1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ea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lv-LV" w:eastAsia="lv-LV"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511"/>
    <w:rPr>
      <w:rFonts w:ascii="Arial" w:hAnsi="Arial"/>
      <w:szCs w:val="24"/>
      <w:lang w:val="de-DE" w:eastAsia="ko-KR"/>
    </w:rPr>
  </w:style>
  <w:style w:type="paragraph" w:styleId="Heading1">
    <w:name w:val="heading 1"/>
    <w:basedOn w:val="Normal"/>
    <w:next w:val="Normal"/>
    <w:qFormat/>
    <w:locked/>
    <w:pPr>
      <w:keepNext/>
      <w:numPr>
        <w:numId w:val="2"/>
      </w:numPr>
      <w:tabs>
        <w:tab w:val="clear" w:pos="-2160"/>
      </w:tabs>
      <w:suppressAutoHyphens/>
      <w:spacing w:before="240" w:after="60"/>
      <w:ind w:left="851" w:hanging="851"/>
      <w:outlineLvl w:val="0"/>
    </w:pPr>
    <w:rPr>
      <w:rFonts w:cs="Arial"/>
      <w:b/>
      <w:bCs/>
      <w:kern w:val="32"/>
      <w:sz w:val="32"/>
      <w:szCs w:val="32"/>
    </w:rPr>
  </w:style>
  <w:style w:type="paragraph" w:styleId="Heading2">
    <w:name w:val="heading 2"/>
    <w:basedOn w:val="Normal"/>
    <w:next w:val="Normal"/>
    <w:qFormat/>
    <w:locked/>
    <w:pPr>
      <w:keepNext/>
      <w:numPr>
        <w:ilvl w:val="1"/>
        <w:numId w:val="2"/>
      </w:numPr>
      <w:tabs>
        <w:tab w:val="clear" w:pos="-2523"/>
      </w:tabs>
      <w:suppressAutoHyphens/>
      <w:spacing w:before="240" w:after="60"/>
      <w:ind w:left="851" w:hanging="851"/>
      <w:outlineLvl w:val="1"/>
    </w:pPr>
    <w:rPr>
      <w:rFonts w:cs="Arial"/>
      <w:b/>
      <w:bCs/>
      <w:iCs/>
      <w:sz w:val="28"/>
      <w:szCs w:val="28"/>
    </w:rPr>
  </w:style>
  <w:style w:type="paragraph" w:styleId="Heading3">
    <w:name w:val="heading 3"/>
    <w:basedOn w:val="Normal"/>
    <w:next w:val="Normal"/>
    <w:qFormat/>
    <w:locked/>
    <w:pPr>
      <w:keepNext/>
      <w:numPr>
        <w:ilvl w:val="2"/>
        <w:numId w:val="2"/>
      </w:numPr>
      <w:tabs>
        <w:tab w:val="clear" w:pos="-2523"/>
      </w:tabs>
      <w:suppressAutoHyphens/>
      <w:spacing w:before="240" w:after="60"/>
      <w:ind w:left="851" w:hanging="851"/>
      <w:outlineLvl w:val="2"/>
    </w:pPr>
    <w:rPr>
      <w:rFonts w:cs="Arial"/>
      <w:b/>
      <w:bCs/>
      <w:sz w:val="24"/>
      <w:szCs w:val="26"/>
    </w:rPr>
  </w:style>
  <w:style w:type="paragraph" w:styleId="Heading4">
    <w:name w:val="heading 4"/>
    <w:basedOn w:val="Normal"/>
    <w:next w:val="Normal"/>
    <w:qFormat/>
    <w:locked/>
    <w:pPr>
      <w:keepNext/>
      <w:numPr>
        <w:ilvl w:val="3"/>
        <w:numId w:val="2"/>
      </w:numPr>
      <w:tabs>
        <w:tab w:val="clear" w:pos="360"/>
      </w:tabs>
      <w:suppressAutoHyphens/>
      <w:spacing w:before="240" w:after="60"/>
      <w:ind w:left="851" w:hanging="851"/>
      <w:jc w:val="both"/>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locked/>
    <w:pPr>
      <w:spacing w:before="240" w:after="60"/>
      <w:jc w:val="center"/>
      <w:outlineLvl w:val="0"/>
    </w:pPr>
    <w:rPr>
      <w:rFonts w:cs="Arial"/>
      <w:b/>
      <w:bCs/>
      <w:kern w:val="28"/>
      <w:sz w:val="36"/>
      <w:szCs w:val="32"/>
    </w:rPr>
  </w:style>
  <w:style w:type="paragraph" w:styleId="ListBullet">
    <w:name w:val="List Bullet"/>
    <w:basedOn w:val="Normal"/>
    <w:locked/>
    <w:pPr>
      <w:keepNext/>
      <w:numPr>
        <w:numId w:val="1"/>
      </w:numPr>
    </w:pPr>
  </w:style>
  <w:style w:type="paragraph" w:customStyle="1" w:styleId="Text">
    <w:name w:val="Text"/>
    <w:basedOn w:val="PlainText"/>
    <w:next w:val="Normal"/>
    <w:locked/>
    <w:rPr>
      <w:sz w:val="24"/>
    </w:rPr>
  </w:style>
  <w:style w:type="paragraph" w:styleId="PlainText">
    <w:name w:val="Plain Text"/>
    <w:basedOn w:val="Normal"/>
    <w:locked/>
    <w:rPr>
      <w:rFonts w:ascii="Courier New" w:hAnsi="Courier New" w:cs="Courier New"/>
    </w:rPr>
  </w:style>
  <w:style w:type="paragraph" w:styleId="TOC2">
    <w:name w:val="toc 2"/>
    <w:basedOn w:val="Normal"/>
    <w:next w:val="Normal"/>
    <w:autoRedefine/>
    <w:semiHidden/>
    <w:locked/>
    <w:pPr>
      <w:ind w:left="200"/>
    </w:pPr>
  </w:style>
  <w:style w:type="paragraph" w:styleId="TOC1">
    <w:name w:val="toc 1"/>
    <w:basedOn w:val="Normal"/>
    <w:next w:val="Normal"/>
    <w:autoRedefine/>
    <w:semiHidden/>
    <w:locked/>
  </w:style>
  <w:style w:type="paragraph" w:styleId="TOC3">
    <w:name w:val="toc 3"/>
    <w:basedOn w:val="Normal"/>
    <w:next w:val="Normal"/>
    <w:autoRedefine/>
    <w:semiHidden/>
    <w:locked/>
    <w:pPr>
      <w:ind w:left="400"/>
    </w:pPr>
  </w:style>
  <w:style w:type="paragraph" w:styleId="FootnoteText">
    <w:name w:val="footnote text"/>
    <w:basedOn w:val="Normal"/>
    <w:semiHidden/>
    <w:locked/>
    <w:pPr>
      <w:spacing w:line="360" w:lineRule="auto"/>
    </w:pPr>
    <w:rPr>
      <w:sz w:val="16"/>
    </w:rPr>
  </w:style>
  <w:style w:type="paragraph" w:styleId="List">
    <w:name w:val="List"/>
    <w:basedOn w:val="Normal"/>
    <w:locked/>
    <w:pPr>
      <w:ind w:left="283" w:hanging="283"/>
      <w:jc w:val="both"/>
    </w:pPr>
  </w:style>
  <w:style w:type="paragraph" w:styleId="Caption">
    <w:name w:val="caption"/>
    <w:basedOn w:val="Normal"/>
    <w:next w:val="Normal"/>
    <w:qFormat/>
    <w:locked/>
    <w:pPr>
      <w:spacing w:after="120" w:line="360" w:lineRule="auto"/>
      <w:jc w:val="both"/>
    </w:pPr>
    <w:rPr>
      <w:b/>
      <w:bCs/>
      <w:sz w:val="16"/>
    </w:rPr>
  </w:style>
  <w:style w:type="paragraph" w:customStyle="1" w:styleId="SAKRETBriefAbsender">
    <w:name w:val="SAKRET_Brief_Absender"/>
    <w:basedOn w:val="Normal"/>
    <w:next w:val="Normal"/>
    <w:locked/>
    <w:pPr>
      <w:framePr w:w="4820" w:h="284" w:hRule="exact" w:wrap="around" w:vAnchor="page" w:hAnchor="margin" w:x="1" w:y="2598" w:anchorLock="1"/>
      <w:autoSpaceDE w:val="0"/>
      <w:autoSpaceDN w:val="0"/>
      <w:adjustRightInd w:val="0"/>
    </w:pPr>
    <w:rPr>
      <w:rFonts w:eastAsia="Times New Roman"/>
      <w:color w:val="000000"/>
      <w:sz w:val="12"/>
      <w:lang w:eastAsia="de-DE"/>
    </w:rPr>
  </w:style>
  <w:style w:type="paragraph" w:customStyle="1" w:styleId="SAKRETBriefAnschrift">
    <w:name w:val="SAKRET_Brief_Anschrift"/>
    <w:basedOn w:val="Normal"/>
    <w:next w:val="Normal"/>
    <w:locked/>
    <w:pPr>
      <w:framePr w:w="4820" w:h="2268" w:hRule="exact" w:wrap="around" w:vAnchor="page" w:hAnchor="page" w:x="1419" w:y="2881" w:anchorLock="1"/>
      <w:shd w:val="solid" w:color="FFFFFF" w:fill="FFFFFF"/>
      <w:spacing w:line="300" w:lineRule="exact"/>
    </w:pPr>
    <w:rPr>
      <w:rFonts w:eastAsia="Times New Roman"/>
      <w:lang w:eastAsia="de-DE"/>
    </w:rPr>
  </w:style>
  <w:style w:type="paragraph" w:customStyle="1" w:styleId="SAKRETBriefBetreff">
    <w:name w:val="SAKRET_Brief_Betreff"/>
    <w:basedOn w:val="Normal"/>
    <w:next w:val="Normal"/>
    <w:locked/>
    <w:pPr>
      <w:framePr w:w="7371" w:h="567" w:hRule="exact" w:wrap="around" w:vAnchor="page" w:hAnchor="page" w:x="1419" w:y="5246" w:anchorLock="1"/>
      <w:shd w:val="solid" w:color="FFFFFF" w:fill="FFFFFF"/>
      <w:spacing w:line="300" w:lineRule="exact"/>
    </w:pPr>
    <w:rPr>
      <w:rFonts w:eastAsia="Times New Roman"/>
      <w:b/>
      <w:lang w:eastAsia="de-DE"/>
    </w:rPr>
  </w:style>
  <w:style w:type="paragraph" w:customStyle="1" w:styleId="SAKRETBriefFirmarechts">
    <w:name w:val="SAKRET_Brief_Firma_rechts"/>
    <w:basedOn w:val="Normal"/>
    <w:locked/>
    <w:pPr>
      <w:framePr w:w="1848" w:h="13024" w:hRule="exact" w:wrap="around" w:vAnchor="page" w:hAnchor="page" w:x="9442" w:y="2598" w:anchorLock="1"/>
    </w:pPr>
    <w:rPr>
      <w:rFonts w:ascii="Arial Narrow" w:hAnsi="Arial Narrow"/>
      <w:b/>
      <w:sz w:val="17"/>
      <w:szCs w:val="16"/>
    </w:rPr>
  </w:style>
  <w:style w:type="paragraph" w:customStyle="1" w:styleId="SAKRETBriefrechtsFirma">
    <w:name w:val="SAKRET_Brief_rechts_Firma"/>
    <w:basedOn w:val="Normal"/>
    <w:locked/>
    <w:pPr>
      <w:framePr w:w="1848" w:h="13024" w:hRule="exact" w:wrap="around" w:vAnchor="page" w:hAnchor="page" w:x="9442" w:y="2598" w:anchorLock="1"/>
      <w:spacing w:line="250" w:lineRule="exact"/>
    </w:pPr>
    <w:rPr>
      <w:rFonts w:ascii="Arial Narrow" w:eastAsia="Times New Roman" w:hAnsi="Arial Narrow"/>
      <w:b/>
      <w:sz w:val="17"/>
      <w:szCs w:val="16"/>
      <w:lang w:eastAsia="de-DE"/>
    </w:rPr>
  </w:style>
  <w:style w:type="paragraph" w:customStyle="1" w:styleId="SAKRETBriefrechts">
    <w:name w:val="SAKRET_Brief_rechts"/>
    <w:basedOn w:val="Normal"/>
    <w:locked/>
    <w:pPr>
      <w:framePr w:w="1894" w:h="13041" w:hRule="exact" w:wrap="around" w:vAnchor="page" w:hAnchor="page" w:x="9447" w:y="2581" w:anchorLock="1"/>
      <w:spacing w:line="230" w:lineRule="exact"/>
    </w:pPr>
    <w:rPr>
      <w:rFonts w:ascii="Arial Narrow" w:eastAsia="Times New Roman" w:hAnsi="Arial Narrow"/>
      <w:sz w:val="15"/>
      <w:szCs w:val="15"/>
      <w:lang w:eastAsia="de-DE"/>
    </w:rPr>
  </w:style>
  <w:style w:type="paragraph" w:styleId="ListBullet2">
    <w:name w:val="List Bullet 2"/>
    <w:basedOn w:val="Normal"/>
    <w:locked/>
    <w:pPr>
      <w:numPr>
        <w:numId w:val="3"/>
      </w:numPr>
    </w:pPr>
  </w:style>
  <w:style w:type="paragraph" w:styleId="ListBullet3">
    <w:name w:val="List Bullet 3"/>
    <w:basedOn w:val="Normal"/>
    <w:locked/>
    <w:pPr>
      <w:numPr>
        <w:numId w:val="4"/>
      </w:numPr>
    </w:pPr>
  </w:style>
  <w:style w:type="paragraph" w:styleId="ListNumber">
    <w:name w:val="List Number"/>
    <w:basedOn w:val="Normal"/>
    <w:locked/>
    <w:pPr>
      <w:numPr>
        <w:numId w:val="5"/>
      </w:numPr>
    </w:pPr>
  </w:style>
  <w:style w:type="paragraph" w:styleId="ListNumber2">
    <w:name w:val="List Number 2"/>
    <w:basedOn w:val="Normal"/>
    <w:locked/>
    <w:pPr>
      <w:numPr>
        <w:numId w:val="6"/>
      </w:numPr>
    </w:pPr>
  </w:style>
  <w:style w:type="paragraph" w:customStyle="1" w:styleId="SAKRETStandard">
    <w:name w:val="SAKRET_Standard"/>
    <w:basedOn w:val="Normal"/>
    <w:locked/>
    <w:pPr>
      <w:tabs>
        <w:tab w:val="left" w:pos="7480"/>
      </w:tabs>
      <w:spacing w:line="300" w:lineRule="exact"/>
    </w:pPr>
    <w:rPr>
      <w:rFonts w:eastAsia="Times New Roman"/>
      <w:lang w:eastAsia="de-DE"/>
    </w:rPr>
  </w:style>
  <w:style w:type="paragraph" w:customStyle="1" w:styleId="SAKRETBriefrechtszeichenabstand">
    <w:name w:val="SAKRET_Brief_rechts_zeichenabstand"/>
    <w:basedOn w:val="SAKRETBriefrechts"/>
    <w:locked/>
    <w:pPr>
      <w:framePr w:w="2183" w:h="4888" w:hRule="exact" w:wrap="around" w:x="3619" w:y="6206"/>
    </w:pPr>
    <w:rPr>
      <w:spacing w:val="10"/>
    </w:rPr>
  </w:style>
  <w:style w:type="paragraph" w:styleId="Header">
    <w:name w:val="header"/>
    <w:basedOn w:val="Normal"/>
    <w:link w:val="HeaderChar"/>
    <w:uiPriority w:val="99"/>
    <w:locked/>
    <w:pPr>
      <w:tabs>
        <w:tab w:val="center" w:pos="4536"/>
        <w:tab w:val="right" w:pos="9072"/>
      </w:tabs>
    </w:pPr>
  </w:style>
  <w:style w:type="paragraph" w:styleId="Footer">
    <w:name w:val="footer"/>
    <w:basedOn w:val="Normal"/>
    <w:link w:val="FooterChar"/>
    <w:uiPriority w:val="99"/>
    <w:locked/>
    <w:pPr>
      <w:tabs>
        <w:tab w:val="center" w:pos="4536"/>
        <w:tab w:val="right" w:pos="9072"/>
      </w:tabs>
    </w:pPr>
  </w:style>
  <w:style w:type="paragraph" w:customStyle="1" w:styleId="SAKRETDOCTYP">
    <w:name w:val="SAKRET_DOC_TYP"/>
    <w:basedOn w:val="Normal"/>
    <w:locked/>
    <w:pPr>
      <w:spacing w:line="390" w:lineRule="exact"/>
    </w:pPr>
    <w:rPr>
      <w:rFonts w:ascii="Arial Narrow" w:hAnsi="Arial Narrow"/>
      <w:b/>
      <w:bCs/>
      <w:sz w:val="36"/>
    </w:rPr>
  </w:style>
  <w:style w:type="paragraph" w:customStyle="1" w:styleId="SAKRETFusszeile">
    <w:name w:val="SAKRET_Fusszeile"/>
    <w:basedOn w:val="SAKRETBriefrechts"/>
    <w:locked/>
    <w:pPr>
      <w:framePr w:wrap="around"/>
      <w:spacing w:line="220" w:lineRule="exact"/>
      <w:jc w:val="both"/>
    </w:pPr>
    <w:rPr>
      <w:sz w:val="14"/>
    </w:rPr>
  </w:style>
  <w:style w:type="paragraph" w:customStyle="1" w:styleId="SAKRETProduktName">
    <w:name w:val="SAKRET_Produkt_Name"/>
    <w:basedOn w:val="SAKRETStandard"/>
    <w:locked/>
    <w:pPr>
      <w:keepNext/>
      <w:spacing w:line="360" w:lineRule="exact"/>
    </w:pPr>
    <w:rPr>
      <w:b/>
      <w:sz w:val="28"/>
    </w:rPr>
  </w:style>
  <w:style w:type="paragraph" w:customStyle="1" w:styleId="SAKRETStandardTM">
    <w:name w:val="SAKRET_Standard_TM"/>
    <w:basedOn w:val="SAKRETStandard"/>
    <w:locked/>
    <w:pPr>
      <w:keepNext/>
      <w:spacing w:line="240" w:lineRule="auto"/>
    </w:pPr>
  </w:style>
  <w:style w:type="paragraph" w:customStyle="1" w:styleId="SAKRETStandardTMfett">
    <w:name w:val="SAKRET_Standard_TM_fett"/>
    <w:basedOn w:val="SAKRETStandardTM"/>
    <w:locked/>
    <w:rPr>
      <w:b/>
    </w:rPr>
  </w:style>
  <w:style w:type="character" w:styleId="PageNumber">
    <w:name w:val="page number"/>
    <w:basedOn w:val="DefaultParagraphFont"/>
    <w:locked/>
  </w:style>
  <w:style w:type="paragraph" w:styleId="BalloonText">
    <w:name w:val="Balloon Text"/>
    <w:basedOn w:val="Normal"/>
    <w:semiHidden/>
    <w:locked/>
    <w:rPr>
      <w:rFonts w:ascii="Tahoma" w:hAnsi="Tahoma" w:cs="Tahoma"/>
      <w:sz w:val="16"/>
      <w:szCs w:val="16"/>
    </w:rPr>
  </w:style>
  <w:style w:type="character" w:styleId="Hyperlink">
    <w:name w:val="Hyperlink"/>
    <w:locked/>
    <w:rsid w:val="003F7422"/>
    <w:rPr>
      <w:color w:val="0000FF"/>
      <w:u w:val="single"/>
    </w:rPr>
  </w:style>
  <w:style w:type="table" w:styleId="TableGrid">
    <w:name w:val="Table Grid"/>
    <w:basedOn w:val="TableNormal"/>
    <w:locked/>
    <w:rsid w:val="008E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0D5"/>
    <w:rPr>
      <w:rFonts w:ascii="Arial" w:hAnsi="Arial"/>
      <w:szCs w:val="24"/>
      <w:lang w:eastAsia="ko-KR"/>
    </w:rPr>
  </w:style>
  <w:style w:type="character" w:customStyle="1" w:styleId="HeaderChar">
    <w:name w:val="Header Char"/>
    <w:link w:val="Header"/>
    <w:uiPriority w:val="99"/>
    <w:rsid w:val="001C16B2"/>
    <w:rPr>
      <w:rFonts w:ascii="Arial" w:hAnsi="Arial"/>
      <w:szCs w:val="24"/>
      <w:lang w:val="de-DE" w:eastAsia="ko-KR"/>
    </w:rPr>
  </w:style>
  <w:style w:type="character" w:styleId="Emphasis">
    <w:name w:val="Emphasis"/>
    <w:qFormat/>
    <w:locked/>
    <w:rsid w:val="00A42BA8"/>
    <w:rPr>
      <w:i/>
      <w:iCs/>
    </w:rPr>
  </w:style>
  <w:style w:type="paragraph" w:styleId="ListParagraph">
    <w:name w:val="List Paragraph"/>
    <w:basedOn w:val="Normal"/>
    <w:uiPriority w:val="34"/>
    <w:qFormat/>
    <w:locked/>
    <w:rsid w:val="00700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lv-LV" w:eastAsia="lv-LV"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511"/>
    <w:rPr>
      <w:rFonts w:ascii="Arial" w:hAnsi="Arial"/>
      <w:szCs w:val="24"/>
      <w:lang w:val="de-DE" w:eastAsia="ko-KR"/>
    </w:rPr>
  </w:style>
  <w:style w:type="paragraph" w:styleId="Heading1">
    <w:name w:val="heading 1"/>
    <w:basedOn w:val="Normal"/>
    <w:next w:val="Normal"/>
    <w:qFormat/>
    <w:locked/>
    <w:pPr>
      <w:keepNext/>
      <w:numPr>
        <w:numId w:val="2"/>
      </w:numPr>
      <w:tabs>
        <w:tab w:val="clear" w:pos="-2160"/>
      </w:tabs>
      <w:suppressAutoHyphens/>
      <w:spacing w:before="240" w:after="60"/>
      <w:ind w:left="851" w:hanging="851"/>
      <w:outlineLvl w:val="0"/>
    </w:pPr>
    <w:rPr>
      <w:rFonts w:cs="Arial"/>
      <w:b/>
      <w:bCs/>
      <w:kern w:val="32"/>
      <w:sz w:val="32"/>
      <w:szCs w:val="32"/>
    </w:rPr>
  </w:style>
  <w:style w:type="paragraph" w:styleId="Heading2">
    <w:name w:val="heading 2"/>
    <w:basedOn w:val="Normal"/>
    <w:next w:val="Normal"/>
    <w:qFormat/>
    <w:locked/>
    <w:pPr>
      <w:keepNext/>
      <w:numPr>
        <w:ilvl w:val="1"/>
        <w:numId w:val="2"/>
      </w:numPr>
      <w:tabs>
        <w:tab w:val="clear" w:pos="-2523"/>
      </w:tabs>
      <w:suppressAutoHyphens/>
      <w:spacing w:before="240" w:after="60"/>
      <w:ind w:left="851" w:hanging="851"/>
      <w:outlineLvl w:val="1"/>
    </w:pPr>
    <w:rPr>
      <w:rFonts w:cs="Arial"/>
      <w:b/>
      <w:bCs/>
      <w:iCs/>
      <w:sz w:val="28"/>
      <w:szCs w:val="28"/>
    </w:rPr>
  </w:style>
  <w:style w:type="paragraph" w:styleId="Heading3">
    <w:name w:val="heading 3"/>
    <w:basedOn w:val="Normal"/>
    <w:next w:val="Normal"/>
    <w:qFormat/>
    <w:locked/>
    <w:pPr>
      <w:keepNext/>
      <w:numPr>
        <w:ilvl w:val="2"/>
        <w:numId w:val="2"/>
      </w:numPr>
      <w:tabs>
        <w:tab w:val="clear" w:pos="-2523"/>
      </w:tabs>
      <w:suppressAutoHyphens/>
      <w:spacing w:before="240" w:after="60"/>
      <w:ind w:left="851" w:hanging="851"/>
      <w:outlineLvl w:val="2"/>
    </w:pPr>
    <w:rPr>
      <w:rFonts w:cs="Arial"/>
      <w:b/>
      <w:bCs/>
      <w:sz w:val="24"/>
      <w:szCs w:val="26"/>
    </w:rPr>
  </w:style>
  <w:style w:type="paragraph" w:styleId="Heading4">
    <w:name w:val="heading 4"/>
    <w:basedOn w:val="Normal"/>
    <w:next w:val="Normal"/>
    <w:qFormat/>
    <w:locked/>
    <w:pPr>
      <w:keepNext/>
      <w:numPr>
        <w:ilvl w:val="3"/>
        <w:numId w:val="2"/>
      </w:numPr>
      <w:tabs>
        <w:tab w:val="clear" w:pos="360"/>
      </w:tabs>
      <w:suppressAutoHyphens/>
      <w:spacing w:before="240" w:after="60"/>
      <w:ind w:left="851" w:hanging="851"/>
      <w:jc w:val="both"/>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locked/>
    <w:pPr>
      <w:spacing w:before="240" w:after="60"/>
      <w:jc w:val="center"/>
      <w:outlineLvl w:val="0"/>
    </w:pPr>
    <w:rPr>
      <w:rFonts w:cs="Arial"/>
      <w:b/>
      <w:bCs/>
      <w:kern w:val="28"/>
      <w:sz w:val="36"/>
      <w:szCs w:val="32"/>
    </w:rPr>
  </w:style>
  <w:style w:type="paragraph" w:styleId="ListBullet">
    <w:name w:val="List Bullet"/>
    <w:basedOn w:val="Normal"/>
    <w:locked/>
    <w:pPr>
      <w:keepNext/>
      <w:numPr>
        <w:numId w:val="1"/>
      </w:numPr>
    </w:pPr>
  </w:style>
  <w:style w:type="paragraph" w:customStyle="1" w:styleId="Text">
    <w:name w:val="Text"/>
    <w:basedOn w:val="PlainText"/>
    <w:next w:val="Normal"/>
    <w:locked/>
    <w:rPr>
      <w:sz w:val="24"/>
    </w:rPr>
  </w:style>
  <w:style w:type="paragraph" w:styleId="PlainText">
    <w:name w:val="Plain Text"/>
    <w:basedOn w:val="Normal"/>
    <w:locked/>
    <w:rPr>
      <w:rFonts w:ascii="Courier New" w:hAnsi="Courier New" w:cs="Courier New"/>
    </w:rPr>
  </w:style>
  <w:style w:type="paragraph" w:styleId="TOC2">
    <w:name w:val="toc 2"/>
    <w:basedOn w:val="Normal"/>
    <w:next w:val="Normal"/>
    <w:autoRedefine/>
    <w:semiHidden/>
    <w:locked/>
    <w:pPr>
      <w:ind w:left="200"/>
    </w:pPr>
  </w:style>
  <w:style w:type="paragraph" w:styleId="TOC1">
    <w:name w:val="toc 1"/>
    <w:basedOn w:val="Normal"/>
    <w:next w:val="Normal"/>
    <w:autoRedefine/>
    <w:semiHidden/>
    <w:locked/>
  </w:style>
  <w:style w:type="paragraph" w:styleId="TOC3">
    <w:name w:val="toc 3"/>
    <w:basedOn w:val="Normal"/>
    <w:next w:val="Normal"/>
    <w:autoRedefine/>
    <w:semiHidden/>
    <w:locked/>
    <w:pPr>
      <w:ind w:left="400"/>
    </w:pPr>
  </w:style>
  <w:style w:type="paragraph" w:styleId="FootnoteText">
    <w:name w:val="footnote text"/>
    <w:basedOn w:val="Normal"/>
    <w:semiHidden/>
    <w:locked/>
    <w:pPr>
      <w:spacing w:line="360" w:lineRule="auto"/>
    </w:pPr>
    <w:rPr>
      <w:sz w:val="16"/>
    </w:rPr>
  </w:style>
  <w:style w:type="paragraph" w:styleId="List">
    <w:name w:val="List"/>
    <w:basedOn w:val="Normal"/>
    <w:locked/>
    <w:pPr>
      <w:ind w:left="283" w:hanging="283"/>
      <w:jc w:val="both"/>
    </w:pPr>
  </w:style>
  <w:style w:type="paragraph" w:styleId="Caption">
    <w:name w:val="caption"/>
    <w:basedOn w:val="Normal"/>
    <w:next w:val="Normal"/>
    <w:qFormat/>
    <w:locked/>
    <w:pPr>
      <w:spacing w:after="120" w:line="360" w:lineRule="auto"/>
      <w:jc w:val="both"/>
    </w:pPr>
    <w:rPr>
      <w:b/>
      <w:bCs/>
      <w:sz w:val="16"/>
    </w:rPr>
  </w:style>
  <w:style w:type="paragraph" w:customStyle="1" w:styleId="SAKRETBriefAbsender">
    <w:name w:val="SAKRET_Brief_Absender"/>
    <w:basedOn w:val="Normal"/>
    <w:next w:val="Normal"/>
    <w:locked/>
    <w:pPr>
      <w:framePr w:w="4820" w:h="284" w:hRule="exact" w:wrap="around" w:vAnchor="page" w:hAnchor="margin" w:x="1" w:y="2598" w:anchorLock="1"/>
      <w:autoSpaceDE w:val="0"/>
      <w:autoSpaceDN w:val="0"/>
      <w:adjustRightInd w:val="0"/>
    </w:pPr>
    <w:rPr>
      <w:rFonts w:eastAsia="Times New Roman"/>
      <w:color w:val="000000"/>
      <w:sz w:val="12"/>
      <w:lang w:eastAsia="de-DE"/>
    </w:rPr>
  </w:style>
  <w:style w:type="paragraph" w:customStyle="1" w:styleId="SAKRETBriefAnschrift">
    <w:name w:val="SAKRET_Brief_Anschrift"/>
    <w:basedOn w:val="Normal"/>
    <w:next w:val="Normal"/>
    <w:locked/>
    <w:pPr>
      <w:framePr w:w="4820" w:h="2268" w:hRule="exact" w:wrap="around" w:vAnchor="page" w:hAnchor="page" w:x="1419" w:y="2881" w:anchorLock="1"/>
      <w:shd w:val="solid" w:color="FFFFFF" w:fill="FFFFFF"/>
      <w:spacing w:line="300" w:lineRule="exact"/>
    </w:pPr>
    <w:rPr>
      <w:rFonts w:eastAsia="Times New Roman"/>
      <w:lang w:eastAsia="de-DE"/>
    </w:rPr>
  </w:style>
  <w:style w:type="paragraph" w:customStyle="1" w:styleId="SAKRETBriefBetreff">
    <w:name w:val="SAKRET_Brief_Betreff"/>
    <w:basedOn w:val="Normal"/>
    <w:next w:val="Normal"/>
    <w:locked/>
    <w:pPr>
      <w:framePr w:w="7371" w:h="567" w:hRule="exact" w:wrap="around" w:vAnchor="page" w:hAnchor="page" w:x="1419" w:y="5246" w:anchorLock="1"/>
      <w:shd w:val="solid" w:color="FFFFFF" w:fill="FFFFFF"/>
      <w:spacing w:line="300" w:lineRule="exact"/>
    </w:pPr>
    <w:rPr>
      <w:rFonts w:eastAsia="Times New Roman"/>
      <w:b/>
      <w:lang w:eastAsia="de-DE"/>
    </w:rPr>
  </w:style>
  <w:style w:type="paragraph" w:customStyle="1" w:styleId="SAKRETBriefFirmarechts">
    <w:name w:val="SAKRET_Brief_Firma_rechts"/>
    <w:basedOn w:val="Normal"/>
    <w:locked/>
    <w:pPr>
      <w:framePr w:w="1848" w:h="13024" w:hRule="exact" w:wrap="around" w:vAnchor="page" w:hAnchor="page" w:x="9442" w:y="2598" w:anchorLock="1"/>
    </w:pPr>
    <w:rPr>
      <w:rFonts w:ascii="Arial Narrow" w:hAnsi="Arial Narrow"/>
      <w:b/>
      <w:sz w:val="17"/>
      <w:szCs w:val="16"/>
    </w:rPr>
  </w:style>
  <w:style w:type="paragraph" w:customStyle="1" w:styleId="SAKRETBriefrechtsFirma">
    <w:name w:val="SAKRET_Brief_rechts_Firma"/>
    <w:basedOn w:val="Normal"/>
    <w:locked/>
    <w:pPr>
      <w:framePr w:w="1848" w:h="13024" w:hRule="exact" w:wrap="around" w:vAnchor="page" w:hAnchor="page" w:x="9442" w:y="2598" w:anchorLock="1"/>
      <w:spacing w:line="250" w:lineRule="exact"/>
    </w:pPr>
    <w:rPr>
      <w:rFonts w:ascii="Arial Narrow" w:eastAsia="Times New Roman" w:hAnsi="Arial Narrow"/>
      <w:b/>
      <w:sz w:val="17"/>
      <w:szCs w:val="16"/>
      <w:lang w:eastAsia="de-DE"/>
    </w:rPr>
  </w:style>
  <w:style w:type="paragraph" w:customStyle="1" w:styleId="SAKRETBriefrechts">
    <w:name w:val="SAKRET_Brief_rechts"/>
    <w:basedOn w:val="Normal"/>
    <w:locked/>
    <w:pPr>
      <w:framePr w:w="1894" w:h="13041" w:hRule="exact" w:wrap="around" w:vAnchor="page" w:hAnchor="page" w:x="9447" w:y="2581" w:anchorLock="1"/>
      <w:spacing w:line="230" w:lineRule="exact"/>
    </w:pPr>
    <w:rPr>
      <w:rFonts w:ascii="Arial Narrow" w:eastAsia="Times New Roman" w:hAnsi="Arial Narrow"/>
      <w:sz w:val="15"/>
      <w:szCs w:val="15"/>
      <w:lang w:eastAsia="de-DE"/>
    </w:rPr>
  </w:style>
  <w:style w:type="paragraph" w:styleId="ListBullet2">
    <w:name w:val="List Bullet 2"/>
    <w:basedOn w:val="Normal"/>
    <w:locked/>
    <w:pPr>
      <w:numPr>
        <w:numId w:val="3"/>
      </w:numPr>
    </w:pPr>
  </w:style>
  <w:style w:type="paragraph" w:styleId="ListBullet3">
    <w:name w:val="List Bullet 3"/>
    <w:basedOn w:val="Normal"/>
    <w:locked/>
    <w:pPr>
      <w:numPr>
        <w:numId w:val="4"/>
      </w:numPr>
    </w:pPr>
  </w:style>
  <w:style w:type="paragraph" w:styleId="ListNumber">
    <w:name w:val="List Number"/>
    <w:basedOn w:val="Normal"/>
    <w:locked/>
    <w:pPr>
      <w:numPr>
        <w:numId w:val="5"/>
      </w:numPr>
    </w:pPr>
  </w:style>
  <w:style w:type="paragraph" w:styleId="ListNumber2">
    <w:name w:val="List Number 2"/>
    <w:basedOn w:val="Normal"/>
    <w:locked/>
    <w:pPr>
      <w:numPr>
        <w:numId w:val="6"/>
      </w:numPr>
    </w:pPr>
  </w:style>
  <w:style w:type="paragraph" w:customStyle="1" w:styleId="SAKRETStandard">
    <w:name w:val="SAKRET_Standard"/>
    <w:basedOn w:val="Normal"/>
    <w:locked/>
    <w:pPr>
      <w:tabs>
        <w:tab w:val="left" w:pos="7480"/>
      </w:tabs>
      <w:spacing w:line="300" w:lineRule="exact"/>
    </w:pPr>
    <w:rPr>
      <w:rFonts w:eastAsia="Times New Roman"/>
      <w:lang w:eastAsia="de-DE"/>
    </w:rPr>
  </w:style>
  <w:style w:type="paragraph" w:customStyle="1" w:styleId="SAKRETBriefrechtszeichenabstand">
    <w:name w:val="SAKRET_Brief_rechts_zeichenabstand"/>
    <w:basedOn w:val="SAKRETBriefrechts"/>
    <w:locked/>
    <w:pPr>
      <w:framePr w:w="2183" w:h="4888" w:hRule="exact" w:wrap="around" w:x="3619" w:y="6206"/>
    </w:pPr>
    <w:rPr>
      <w:spacing w:val="10"/>
    </w:rPr>
  </w:style>
  <w:style w:type="paragraph" w:styleId="Header">
    <w:name w:val="header"/>
    <w:basedOn w:val="Normal"/>
    <w:link w:val="HeaderChar"/>
    <w:uiPriority w:val="99"/>
    <w:locked/>
    <w:pPr>
      <w:tabs>
        <w:tab w:val="center" w:pos="4536"/>
        <w:tab w:val="right" w:pos="9072"/>
      </w:tabs>
    </w:pPr>
  </w:style>
  <w:style w:type="paragraph" w:styleId="Footer">
    <w:name w:val="footer"/>
    <w:basedOn w:val="Normal"/>
    <w:link w:val="FooterChar"/>
    <w:uiPriority w:val="99"/>
    <w:locked/>
    <w:pPr>
      <w:tabs>
        <w:tab w:val="center" w:pos="4536"/>
        <w:tab w:val="right" w:pos="9072"/>
      </w:tabs>
    </w:pPr>
  </w:style>
  <w:style w:type="paragraph" w:customStyle="1" w:styleId="SAKRETDOCTYP">
    <w:name w:val="SAKRET_DOC_TYP"/>
    <w:basedOn w:val="Normal"/>
    <w:locked/>
    <w:pPr>
      <w:spacing w:line="390" w:lineRule="exact"/>
    </w:pPr>
    <w:rPr>
      <w:rFonts w:ascii="Arial Narrow" w:hAnsi="Arial Narrow"/>
      <w:b/>
      <w:bCs/>
      <w:sz w:val="36"/>
    </w:rPr>
  </w:style>
  <w:style w:type="paragraph" w:customStyle="1" w:styleId="SAKRETFusszeile">
    <w:name w:val="SAKRET_Fusszeile"/>
    <w:basedOn w:val="SAKRETBriefrechts"/>
    <w:locked/>
    <w:pPr>
      <w:framePr w:wrap="around"/>
      <w:spacing w:line="220" w:lineRule="exact"/>
      <w:jc w:val="both"/>
    </w:pPr>
    <w:rPr>
      <w:sz w:val="14"/>
    </w:rPr>
  </w:style>
  <w:style w:type="paragraph" w:customStyle="1" w:styleId="SAKRETProduktName">
    <w:name w:val="SAKRET_Produkt_Name"/>
    <w:basedOn w:val="SAKRETStandard"/>
    <w:locked/>
    <w:pPr>
      <w:keepNext/>
      <w:spacing w:line="360" w:lineRule="exact"/>
    </w:pPr>
    <w:rPr>
      <w:b/>
      <w:sz w:val="28"/>
    </w:rPr>
  </w:style>
  <w:style w:type="paragraph" w:customStyle="1" w:styleId="SAKRETStandardTM">
    <w:name w:val="SAKRET_Standard_TM"/>
    <w:basedOn w:val="SAKRETStandard"/>
    <w:locked/>
    <w:pPr>
      <w:keepNext/>
      <w:spacing w:line="240" w:lineRule="auto"/>
    </w:pPr>
  </w:style>
  <w:style w:type="paragraph" w:customStyle="1" w:styleId="SAKRETStandardTMfett">
    <w:name w:val="SAKRET_Standard_TM_fett"/>
    <w:basedOn w:val="SAKRETStandardTM"/>
    <w:locked/>
    <w:rPr>
      <w:b/>
    </w:rPr>
  </w:style>
  <w:style w:type="character" w:styleId="PageNumber">
    <w:name w:val="page number"/>
    <w:basedOn w:val="DefaultParagraphFont"/>
    <w:locked/>
  </w:style>
  <w:style w:type="paragraph" w:styleId="BalloonText">
    <w:name w:val="Balloon Text"/>
    <w:basedOn w:val="Normal"/>
    <w:semiHidden/>
    <w:locked/>
    <w:rPr>
      <w:rFonts w:ascii="Tahoma" w:hAnsi="Tahoma" w:cs="Tahoma"/>
      <w:sz w:val="16"/>
      <w:szCs w:val="16"/>
    </w:rPr>
  </w:style>
  <w:style w:type="character" w:styleId="Hyperlink">
    <w:name w:val="Hyperlink"/>
    <w:locked/>
    <w:rsid w:val="003F7422"/>
    <w:rPr>
      <w:color w:val="0000FF"/>
      <w:u w:val="single"/>
    </w:rPr>
  </w:style>
  <w:style w:type="table" w:styleId="TableGrid">
    <w:name w:val="Table Grid"/>
    <w:basedOn w:val="TableNormal"/>
    <w:locked/>
    <w:rsid w:val="008E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0D5"/>
    <w:rPr>
      <w:rFonts w:ascii="Arial" w:hAnsi="Arial"/>
      <w:szCs w:val="24"/>
      <w:lang w:eastAsia="ko-KR"/>
    </w:rPr>
  </w:style>
  <w:style w:type="character" w:customStyle="1" w:styleId="HeaderChar">
    <w:name w:val="Header Char"/>
    <w:link w:val="Header"/>
    <w:uiPriority w:val="99"/>
    <w:rsid w:val="001C16B2"/>
    <w:rPr>
      <w:rFonts w:ascii="Arial" w:hAnsi="Arial"/>
      <w:szCs w:val="24"/>
      <w:lang w:val="de-DE" w:eastAsia="ko-KR"/>
    </w:rPr>
  </w:style>
  <w:style w:type="character" w:styleId="Emphasis">
    <w:name w:val="Emphasis"/>
    <w:qFormat/>
    <w:locked/>
    <w:rsid w:val="00A42BA8"/>
    <w:rPr>
      <w:i/>
      <w:iCs/>
    </w:rPr>
  </w:style>
  <w:style w:type="paragraph" w:styleId="ListParagraph">
    <w:name w:val="List Paragraph"/>
    <w:basedOn w:val="Normal"/>
    <w:uiPriority w:val="34"/>
    <w:qFormat/>
    <w:locked/>
    <w:rsid w:val="00700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22020">
      <w:bodyDiv w:val="1"/>
      <w:marLeft w:val="0"/>
      <w:marRight w:val="0"/>
      <w:marTop w:val="0"/>
      <w:marBottom w:val="0"/>
      <w:divBdr>
        <w:top w:val="none" w:sz="0" w:space="0" w:color="auto"/>
        <w:left w:val="none" w:sz="0" w:space="0" w:color="auto"/>
        <w:bottom w:val="none" w:sz="0" w:space="0" w:color="auto"/>
        <w:right w:val="none" w:sz="0" w:space="0" w:color="auto"/>
      </w:divBdr>
      <w:divsChild>
        <w:div w:id="69737614">
          <w:marLeft w:val="0"/>
          <w:marRight w:val="0"/>
          <w:marTop w:val="0"/>
          <w:marBottom w:val="0"/>
          <w:divBdr>
            <w:top w:val="none" w:sz="0" w:space="0" w:color="auto"/>
            <w:left w:val="none" w:sz="0" w:space="0" w:color="auto"/>
            <w:bottom w:val="none" w:sz="0" w:space="0" w:color="auto"/>
            <w:right w:val="none" w:sz="0" w:space="0" w:color="auto"/>
          </w:divBdr>
        </w:div>
        <w:div w:id="104159015">
          <w:marLeft w:val="0"/>
          <w:marRight w:val="0"/>
          <w:marTop w:val="0"/>
          <w:marBottom w:val="0"/>
          <w:divBdr>
            <w:top w:val="none" w:sz="0" w:space="0" w:color="auto"/>
            <w:left w:val="none" w:sz="0" w:space="0" w:color="auto"/>
            <w:bottom w:val="none" w:sz="0" w:space="0" w:color="auto"/>
            <w:right w:val="none" w:sz="0" w:space="0" w:color="auto"/>
          </w:divBdr>
        </w:div>
      </w:divsChild>
    </w:div>
    <w:div w:id="417136709">
      <w:bodyDiv w:val="1"/>
      <w:marLeft w:val="0"/>
      <w:marRight w:val="0"/>
      <w:marTop w:val="0"/>
      <w:marBottom w:val="0"/>
      <w:divBdr>
        <w:top w:val="none" w:sz="0" w:space="0" w:color="auto"/>
        <w:left w:val="none" w:sz="0" w:space="0" w:color="auto"/>
        <w:bottom w:val="none" w:sz="0" w:space="0" w:color="auto"/>
        <w:right w:val="none" w:sz="0" w:space="0" w:color="auto"/>
      </w:divBdr>
      <w:divsChild>
        <w:div w:id="158280149">
          <w:marLeft w:val="0"/>
          <w:marRight w:val="0"/>
          <w:marTop w:val="0"/>
          <w:marBottom w:val="0"/>
          <w:divBdr>
            <w:top w:val="none" w:sz="0" w:space="0" w:color="auto"/>
            <w:left w:val="none" w:sz="0" w:space="0" w:color="auto"/>
            <w:bottom w:val="none" w:sz="0" w:space="0" w:color="auto"/>
            <w:right w:val="none" w:sz="0" w:space="0" w:color="auto"/>
          </w:divBdr>
        </w:div>
        <w:div w:id="1430127430">
          <w:marLeft w:val="0"/>
          <w:marRight w:val="0"/>
          <w:marTop w:val="0"/>
          <w:marBottom w:val="0"/>
          <w:divBdr>
            <w:top w:val="none" w:sz="0" w:space="0" w:color="auto"/>
            <w:left w:val="none" w:sz="0" w:space="0" w:color="auto"/>
            <w:bottom w:val="none" w:sz="0" w:space="0" w:color="auto"/>
            <w:right w:val="none" w:sz="0" w:space="0" w:color="auto"/>
          </w:divBdr>
        </w:div>
      </w:divsChild>
    </w:div>
    <w:div w:id="1437598529">
      <w:bodyDiv w:val="1"/>
      <w:marLeft w:val="0"/>
      <w:marRight w:val="0"/>
      <w:marTop w:val="0"/>
      <w:marBottom w:val="0"/>
      <w:divBdr>
        <w:top w:val="none" w:sz="0" w:space="0" w:color="auto"/>
        <w:left w:val="none" w:sz="0" w:space="0" w:color="auto"/>
        <w:bottom w:val="none" w:sz="0" w:space="0" w:color="auto"/>
        <w:right w:val="none" w:sz="0" w:space="0" w:color="auto"/>
      </w:divBdr>
      <w:divsChild>
        <w:div w:id="1055155595">
          <w:marLeft w:val="0"/>
          <w:marRight w:val="0"/>
          <w:marTop w:val="0"/>
          <w:marBottom w:val="0"/>
          <w:divBdr>
            <w:top w:val="none" w:sz="0" w:space="0" w:color="auto"/>
            <w:left w:val="none" w:sz="0" w:space="0" w:color="auto"/>
            <w:bottom w:val="none" w:sz="0" w:space="0" w:color="auto"/>
            <w:right w:val="none" w:sz="0" w:space="0" w:color="auto"/>
          </w:divBdr>
        </w:div>
        <w:div w:id="534007165">
          <w:marLeft w:val="0"/>
          <w:marRight w:val="0"/>
          <w:marTop w:val="0"/>
          <w:marBottom w:val="0"/>
          <w:divBdr>
            <w:top w:val="none" w:sz="0" w:space="0" w:color="auto"/>
            <w:left w:val="none" w:sz="0" w:space="0" w:color="auto"/>
            <w:bottom w:val="none" w:sz="0" w:space="0" w:color="auto"/>
            <w:right w:val="none" w:sz="0" w:space="0" w:color="auto"/>
          </w:divBdr>
        </w:div>
      </w:divsChild>
    </w:div>
    <w:div w:id="1728338678">
      <w:bodyDiv w:val="1"/>
      <w:marLeft w:val="0"/>
      <w:marRight w:val="0"/>
      <w:marTop w:val="0"/>
      <w:marBottom w:val="0"/>
      <w:divBdr>
        <w:top w:val="none" w:sz="0" w:space="0" w:color="auto"/>
        <w:left w:val="none" w:sz="0" w:space="0" w:color="auto"/>
        <w:bottom w:val="none" w:sz="0" w:space="0" w:color="auto"/>
        <w:right w:val="none" w:sz="0" w:space="0" w:color="auto"/>
      </w:divBdr>
      <w:divsChild>
        <w:div w:id="869685038">
          <w:marLeft w:val="0"/>
          <w:marRight w:val="0"/>
          <w:marTop w:val="0"/>
          <w:marBottom w:val="0"/>
          <w:divBdr>
            <w:top w:val="none" w:sz="0" w:space="0" w:color="auto"/>
            <w:left w:val="none" w:sz="0" w:space="0" w:color="auto"/>
            <w:bottom w:val="none" w:sz="0" w:space="0" w:color="auto"/>
            <w:right w:val="none" w:sz="0" w:space="0" w:color="auto"/>
          </w:divBdr>
        </w:div>
        <w:div w:id="393939431">
          <w:marLeft w:val="0"/>
          <w:marRight w:val="0"/>
          <w:marTop w:val="0"/>
          <w:marBottom w:val="0"/>
          <w:divBdr>
            <w:top w:val="none" w:sz="0" w:space="0" w:color="auto"/>
            <w:left w:val="none" w:sz="0" w:space="0" w:color="auto"/>
            <w:bottom w:val="none" w:sz="0" w:space="0" w:color="auto"/>
            <w:right w:val="none" w:sz="0" w:space="0" w:color="auto"/>
          </w:divBdr>
        </w:div>
      </w:divsChild>
    </w:div>
    <w:div w:id="1935631299">
      <w:bodyDiv w:val="1"/>
      <w:marLeft w:val="0"/>
      <w:marRight w:val="0"/>
      <w:marTop w:val="0"/>
      <w:marBottom w:val="0"/>
      <w:divBdr>
        <w:top w:val="none" w:sz="0" w:space="0" w:color="auto"/>
        <w:left w:val="none" w:sz="0" w:space="0" w:color="auto"/>
        <w:bottom w:val="none" w:sz="0" w:space="0" w:color="auto"/>
        <w:right w:val="none" w:sz="0" w:space="0" w:color="auto"/>
      </w:divBdr>
      <w:divsChild>
        <w:div w:id="1923755769">
          <w:marLeft w:val="0"/>
          <w:marRight w:val="0"/>
          <w:marTop w:val="0"/>
          <w:marBottom w:val="0"/>
          <w:divBdr>
            <w:top w:val="none" w:sz="0" w:space="0" w:color="auto"/>
            <w:left w:val="none" w:sz="0" w:space="0" w:color="auto"/>
            <w:bottom w:val="none" w:sz="0" w:space="0" w:color="auto"/>
            <w:right w:val="none" w:sz="0" w:space="0" w:color="auto"/>
          </w:divBdr>
        </w:div>
        <w:div w:id="681662337">
          <w:marLeft w:val="0"/>
          <w:marRight w:val="0"/>
          <w:marTop w:val="0"/>
          <w:marBottom w:val="0"/>
          <w:divBdr>
            <w:top w:val="none" w:sz="0" w:space="0" w:color="auto"/>
            <w:left w:val="none" w:sz="0" w:space="0" w:color="auto"/>
            <w:bottom w:val="none" w:sz="0" w:space="0" w:color="auto"/>
            <w:right w:val="none" w:sz="0" w:space="0" w:color="auto"/>
          </w:divBdr>
        </w:div>
        <w:div w:id="488836400">
          <w:marLeft w:val="0"/>
          <w:marRight w:val="0"/>
          <w:marTop w:val="0"/>
          <w:marBottom w:val="0"/>
          <w:divBdr>
            <w:top w:val="none" w:sz="0" w:space="0" w:color="auto"/>
            <w:left w:val="none" w:sz="0" w:space="0" w:color="auto"/>
            <w:bottom w:val="none" w:sz="0" w:space="0" w:color="auto"/>
            <w:right w:val="none" w:sz="0" w:space="0" w:color="auto"/>
          </w:divBdr>
        </w:div>
        <w:div w:id="5100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Vordrucke\SAKRET_TM_Vorlage%20v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F953-9BC7-43A5-A811-B284808E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SAKRET_TM_Vorlage v02</Template>
  <TotalTime>0</TotalTime>
  <Pages>1</Pages>
  <Words>1655</Words>
  <Characters>944</Characters>
  <Application>Microsoft Office Word</Application>
  <DocSecurity>0</DocSecurity>
  <Lines>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Produktbezeichnung lang</vt:lpstr>
      <vt:lpstr>Produktbezeichnung lang</vt:lpstr>
    </vt:vector>
  </TitlesOfParts>
  <Manager>Axel Langer</Manager>
  <Company>SAKRET Trockenbaustoffe Europa GmbH &amp; Co. KG</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Produktbezeichnung lang</dc:title>
  <dc:subject>November 2007</dc:subject>
  <dc:creator>mli</dc:creator>
  <cp:keywords>001-046-DE-007</cp:keywords>
  <cp:lastModifiedBy>Kaspars Pacevics</cp:lastModifiedBy>
  <cp:revision>2</cp:revision>
  <cp:lastPrinted>2015-04-17T11:53:00Z</cp:lastPrinted>
  <dcterms:created xsi:type="dcterms:W3CDTF">2015-06-30T15:07:00Z</dcterms:created>
  <dcterms:modified xsi:type="dcterms:W3CDTF">2015-06-30T15:07:00Z</dcterms:modified>
  <cp:category>Produktbezeichnung kurz</cp:category>
</cp:coreProperties>
</file>