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20"/>
        <w:gridCol w:w="7190"/>
      </w:tblGrid>
      <w:tr w:rsidR="00796DBF" w:rsidRPr="001F637E" w:rsidTr="00854B12">
        <w:trPr>
          <w:cantSplit/>
          <w:trHeight w:hRule="exact" w:val="739"/>
          <w:tblHeader/>
        </w:trPr>
        <w:tc>
          <w:tcPr>
            <w:tcW w:w="9810" w:type="dxa"/>
            <w:gridSpan w:val="3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8534"/>
              <w:gridCol w:w="1105"/>
            </w:tblGrid>
            <w:tr w:rsidR="00796DBF" w:rsidRPr="001F637E" w:rsidTr="00842F31">
              <w:tc>
                <w:tcPr>
                  <w:tcW w:w="8534" w:type="dxa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</w:tcPr>
                <w:p w:rsidR="00364CEC" w:rsidRPr="001F637E" w:rsidRDefault="00E952B3" w:rsidP="00E952B3">
                  <w:pPr>
                    <w:pStyle w:val="SAKRETProduktName"/>
                    <w:tabs>
                      <w:tab w:val="clear" w:pos="7480"/>
                      <w:tab w:val="left" w:pos="4295"/>
                    </w:tabs>
                    <w:rPr>
                      <w:rFonts w:cs="Arial"/>
                    </w:rPr>
                  </w:pPr>
                  <w:r w:rsidRPr="001F637E">
                    <w:rPr>
                      <w:rFonts w:cs="Arial"/>
                      <w:szCs w:val="28"/>
                      <w:lang w:val="lt-LT"/>
                    </w:rPr>
                    <w:t>SAKRET TB</w:t>
                  </w:r>
                  <w:r w:rsidR="00485317" w:rsidRPr="001F637E">
                    <w:rPr>
                      <w:rFonts w:cs="Arial"/>
                      <w:szCs w:val="28"/>
                      <w:lang w:val="lt-LT"/>
                    </w:rPr>
                    <w:t xml:space="preserve"> – </w:t>
                  </w:r>
                  <w:r w:rsidR="00DE4C34" w:rsidRPr="001F637E">
                    <w:rPr>
                      <w:rFonts w:cs="Arial"/>
                      <w:sz w:val="32"/>
                      <w:szCs w:val="32"/>
                      <w:lang w:val="ru-RU"/>
                    </w:rPr>
                    <w:t>ТОРКРЕТБЕТОН</w:t>
                  </w:r>
                </w:p>
              </w:tc>
              <w:tc>
                <w:tcPr>
                  <w:tcW w:w="1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6DBF" w:rsidRPr="001F637E" w:rsidRDefault="0073233B" w:rsidP="00842F31">
                  <w:pPr>
                    <w:pStyle w:val="SAKRETStandardTMfett"/>
                    <w:jc w:val="center"/>
                    <w:rPr>
                      <w:rFonts w:cs="Arial"/>
                    </w:rPr>
                  </w:pPr>
                  <w:r w:rsidRPr="001F637E">
                    <w:rPr>
                      <w:rFonts w:cs="Arial"/>
                      <w:lang w:val="lt-LT"/>
                    </w:rPr>
                    <w:t>15 0</w:t>
                  </w:r>
                  <w:r w:rsidR="00017233" w:rsidRPr="001F637E">
                    <w:rPr>
                      <w:rFonts w:cs="Arial"/>
                      <w:lang w:val="lt-LT"/>
                    </w:rPr>
                    <w:t>8 27</w:t>
                  </w:r>
                </w:p>
              </w:tc>
            </w:tr>
          </w:tbl>
          <w:p w:rsidR="00796DBF" w:rsidRPr="001F637E" w:rsidRDefault="00796DBF">
            <w:pPr>
              <w:pStyle w:val="SAKRETProduktName"/>
              <w:rPr>
                <w:rFonts w:cs="Arial"/>
              </w:rPr>
            </w:pPr>
          </w:p>
        </w:tc>
      </w:tr>
      <w:tr w:rsidR="00796DBF" w:rsidRPr="001F637E" w:rsidTr="00854B12">
        <w:trPr>
          <w:cantSplit/>
        </w:trPr>
        <w:tc>
          <w:tcPr>
            <w:tcW w:w="9810" w:type="dxa"/>
            <w:gridSpan w:val="3"/>
            <w:tcBorders>
              <w:top w:val="single" w:sz="1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:rsidR="00796DBF" w:rsidRPr="001F637E" w:rsidRDefault="00796DBF" w:rsidP="006A0AF4">
            <w:pPr>
              <w:pStyle w:val="SAKRETStandardTM"/>
              <w:tabs>
                <w:tab w:val="clear" w:pos="7480"/>
                <w:tab w:val="left" w:pos="1170"/>
              </w:tabs>
              <w:ind w:firstLine="708"/>
              <w:rPr>
                <w:rFonts w:cs="Arial"/>
                <w:lang w:val="ru-RU"/>
              </w:rPr>
            </w:pPr>
          </w:p>
          <w:p w:rsidR="00DE4C34" w:rsidRPr="001F637E" w:rsidRDefault="00DE4C34" w:rsidP="00DE4C34">
            <w:pPr>
              <w:jc w:val="both"/>
              <w:rPr>
                <w:rFonts w:cs="Arial"/>
                <w:lang w:val="ru-RU"/>
              </w:rPr>
            </w:pPr>
            <w:r w:rsidRPr="001F637E">
              <w:rPr>
                <w:rFonts w:cs="Arial"/>
                <w:lang w:val="ru-RU"/>
              </w:rPr>
              <w:t>Торкретбетон используют для ремонта бетонных и железобетонных конструкций</w:t>
            </w:r>
          </w:p>
          <w:p w:rsidR="008B727F" w:rsidRPr="001F637E" w:rsidRDefault="002220D5" w:rsidP="00695A36">
            <w:pPr>
              <w:pStyle w:val="SAKRETStandardTM"/>
              <w:tabs>
                <w:tab w:val="clear" w:pos="7480"/>
                <w:tab w:val="left" w:pos="979"/>
              </w:tabs>
              <w:rPr>
                <w:rFonts w:cs="Arial"/>
                <w:lang w:val="ru-RU"/>
              </w:rPr>
            </w:pPr>
            <w:r w:rsidRPr="001F637E">
              <w:rPr>
                <w:rFonts w:cs="Arial"/>
                <w:lang w:val="ru-RU"/>
              </w:rPr>
              <w:tab/>
            </w:r>
          </w:p>
        </w:tc>
      </w:tr>
      <w:tr w:rsidR="00187A12" w:rsidRPr="001F637E" w:rsidTr="00854B12">
        <w:trPr>
          <w:cantSplit/>
        </w:trPr>
        <w:tc>
          <w:tcPr>
            <w:tcW w:w="2600" w:type="dxa"/>
            <w:tcBorders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:rsidR="00187A12" w:rsidRPr="001F637E" w:rsidRDefault="00DE4C34" w:rsidP="0073233B">
            <w:pPr>
              <w:pStyle w:val="SAKRETStandardTMfett"/>
              <w:rPr>
                <w:rFonts w:cs="Arial"/>
                <w:lang w:val="ru-RU"/>
              </w:rPr>
            </w:pPr>
            <w:r w:rsidRPr="001F637E">
              <w:rPr>
                <w:rStyle w:val="hps"/>
                <w:rFonts w:cs="Arial"/>
                <w:color w:val="222222"/>
                <w:lang w:val="ru-RU"/>
              </w:rPr>
              <w:t>Применение:</w:t>
            </w:r>
          </w:p>
        </w:tc>
        <w:tc>
          <w:tcPr>
            <w:tcW w:w="20" w:type="dxa"/>
            <w:tcBorders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187A12" w:rsidRPr="001F637E" w:rsidRDefault="00187A12">
            <w:pPr>
              <w:pStyle w:val="SAKRETStandardTM"/>
              <w:rPr>
                <w:rFonts w:cs="Arial"/>
                <w:lang w:val="ru-RU"/>
              </w:rPr>
            </w:pPr>
          </w:p>
        </w:tc>
        <w:tc>
          <w:tcPr>
            <w:tcW w:w="7190" w:type="dxa"/>
            <w:tcBorders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  <w:vAlign w:val="center"/>
          </w:tcPr>
          <w:p w:rsidR="00187A12" w:rsidRPr="001F637E" w:rsidRDefault="00DE4C34" w:rsidP="00E952B3">
            <w:pPr>
              <w:numPr>
                <w:ilvl w:val="0"/>
                <w:numId w:val="7"/>
              </w:numPr>
              <w:spacing w:before="20" w:after="20" w:line="240" w:lineRule="atLeast"/>
              <w:ind w:left="397" w:hanging="284"/>
              <w:rPr>
                <w:rFonts w:cs="Arial"/>
                <w:sz w:val="18"/>
                <w:szCs w:val="18"/>
                <w:lang w:val="ru-RU"/>
              </w:rPr>
            </w:pPr>
            <w:r w:rsidRPr="001F637E">
              <w:rPr>
                <w:rFonts w:cs="Arial"/>
                <w:sz w:val="18"/>
                <w:szCs w:val="18"/>
                <w:lang w:val="ru-RU"/>
              </w:rPr>
              <w:t>Для наружных и внутренних работ</w:t>
            </w:r>
          </w:p>
        </w:tc>
      </w:tr>
      <w:tr w:rsidR="000E60B7" w:rsidRPr="001F637E" w:rsidTr="00854B12">
        <w:trPr>
          <w:cantSplit/>
        </w:trPr>
        <w:tc>
          <w:tcPr>
            <w:tcW w:w="260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:rsidR="000E60B7" w:rsidRPr="001F637E" w:rsidRDefault="00DE4C34">
            <w:pPr>
              <w:pStyle w:val="SAKRETStandardTMfett"/>
              <w:rPr>
                <w:rFonts w:cs="Arial"/>
                <w:lang w:val="ru-RU"/>
              </w:rPr>
            </w:pPr>
            <w:r w:rsidRPr="001F637E">
              <w:rPr>
                <w:rStyle w:val="hps"/>
                <w:rFonts w:cs="Arial"/>
                <w:color w:val="222222"/>
                <w:lang w:val="ru-RU"/>
              </w:rPr>
              <w:t>Пригодность:</w:t>
            </w: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0E60B7" w:rsidRPr="001F637E" w:rsidRDefault="000E60B7">
            <w:pPr>
              <w:pStyle w:val="SAKRETStandardTM"/>
              <w:rPr>
                <w:rFonts w:cs="Arial"/>
                <w:lang w:val="ru-RU"/>
              </w:rPr>
            </w:pPr>
          </w:p>
        </w:tc>
        <w:tc>
          <w:tcPr>
            <w:tcW w:w="719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</w:tcPr>
          <w:p w:rsidR="00DE4C34" w:rsidRPr="001F637E" w:rsidRDefault="00DE4C34" w:rsidP="00A42BA8">
            <w:pPr>
              <w:numPr>
                <w:ilvl w:val="0"/>
                <w:numId w:val="7"/>
              </w:numPr>
              <w:spacing w:before="20" w:after="20" w:line="240" w:lineRule="atLeast"/>
              <w:ind w:left="397" w:hanging="284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1F637E">
              <w:rPr>
                <w:rFonts w:cs="Arial"/>
                <w:sz w:val="18"/>
                <w:szCs w:val="18"/>
                <w:lang w:val="ru-RU"/>
              </w:rPr>
              <w:t xml:space="preserve">для ремонта бетонных и железобетонных конструкций </w:t>
            </w:r>
          </w:p>
          <w:p w:rsidR="0021665A" w:rsidRPr="001F637E" w:rsidRDefault="00DE4C34" w:rsidP="00A42BA8">
            <w:pPr>
              <w:numPr>
                <w:ilvl w:val="0"/>
                <w:numId w:val="7"/>
              </w:numPr>
              <w:spacing w:before="20" w:after="20" w:line="240" w:lineRule="atLeast"/>
              <w:ind w:left="397" w:hanging="284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1F637E">
              <w:rPr>
                <w:rFonts w:cs="Arial"/>
                <w:sz w:val="18"/>
                <w:szCs w:val="18"/>
                <w:lang w:val="ru-RU"/>
              </w:rPr>
              <w:t>для ремонта мостов</w:t>
            </w:r>
          </w:p>
          <w:p w:rsidR="000E60B7" w:rsidRPr="001F637E" w:rsidRDefault="00DE4C34" w:rsidP="0021665A">
            <w:pPr>
              <w:numPr>
                <w:ilvl w:val="0"/>
                <w:numId w:val="7"/>
              </w:numPr>
              <w:spacing w:before="20" w:after="20" w:line="240" w:lineRule="atLeast"/>
              <w:ind w:left="397" w:hanging="284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для строи</w:t>
            </w:r>
            <w:bookmarkStart w:id="0" w:name="_GoBack"/>
            <w:bookmarkEnd w:id="0"/>
            <w:r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тельства и ремонта</w:t>
            </w:r>
            <w:r w:rsidRPr="001F637E">
              <w:rPr>
                <w:rStyle w:val="shorttext"/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637E">
              <w:rPr>
                <w:rStyle w:val="hps"/>
                <w:rFonts w:cs="Arial"/>
                <w:color w:val="000000" w:themeColor="text1"/>
                <w:sz w:val="18"/>
                <w:szCs w:val="18"/>
                <w:lang w:val="ru-RU"/>
              </w:rPr>
              <w:t>тоннелей</w:t>
            </w:r>
          </w:p>
        </w:tc>
      </w:tr>
      <w:tr w:rsidR="000E60B7" w:rsidRPr="001F637E" w:rsidTr="0055186F">
        <w:trPr>
          <w:cantSplit/>
        </w:trPr>
        <w:tc>
          <w:tcPr>
            <w:tcW w:w="260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:rsidR="000E60B7" w:rsidRPr="001F637E" w:rsidRDefault="00843909">
            <w:pPr>
              <w:pStyle w:val="SAKRETStandardTMfett"/>
              <w:rPr>
                <w:rFonts w:cs="Arial"/>
                <w:lang w:val="ru-RU"/>
              </w:rPr>
            </w:pPr>
            <w:r w:rsidRPr="001F637E">
              <w:rPr>
                <w:rFonts w:cs="Arial"/>
                <w:lang w:val="ru-RU"/>
              </w:rPr>
              <w:t>Свойства:</w:t>
            </w: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0E60B7" w:rsidRPr="001F637E" w:rsidRDefault="000E60B7">
            <w:pPr>
              <w:pStyle w:val="SAKRETStandardTM"/>
              <w:rPr>
                <w:rFonts w:cs="Arial"/>
                <w:lang w:val="ru-RU"/>
              </w:rPr>
            </w:pPr>
          </w:p>
        </w:tc>
        <w:tc>
          <w:tcPr>
            <w:tcW w:w="719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</w:tcPr>
          <w:p w:rsidR="002220D5" w:rsidRPr="001F637E" w:rsidRDefault="00843909" w:rsidP="0031058E">
            <w:pPr>
              <w:numPr>
                <w:ilvl w:val="0"/>
                <w:numId w:val="7"/>
              </w:numPr>
              <w:spacing w:before="20" w:after="20" w:line="240" w:lineRule="atLeast"/>
              <w:ind w:left="397" w:hanging="284"/>
              <w:rPr>
                <w:rFonts w:cs="Arial"/>
                <w:sz w:val="18"/>
                <w:szCs w:val="18"/>
                <w:lang w:val="ru-RU"/>
              </w:rPr>
            </w:pPr>
            <w:r w:rsidRPr="001F637E">
              <w:rPr>
                <w:rFonts w:cs="Arial"/>
                <w:sz w:val="18"/>
                <w:szCs w:val="18"/>
                <w:lang w:val="ru-RU"/>
              </w:rPr>
              <w:t>серого цвета</w:t>
            </w:r>
          </w:p>
          <w:p w:rsidR="00843909" w:rsidRPr="001F637E" w:rsidRDefault="00843909" w:rsidP="0021665A">
            <w:pPr>
              <w:numPr>
                <w:ilvl w:val="0"/>
                <w:numId w:val="7"/>
              </w:numPr>
              <w:spacing w:before="20" w:after="20" w:line="240" w:lineRule="atLeast"/>
              <w:ind w:left="397" w:hanging="284"/>
              <w:rPr>
                <w:rFonts w:cs="Arial"/>
                <w:sz w:val="18"/>
                <w:szCs w:val="18"/>
                <w:lang w:val="ru-RU"/>
              </w:rPr>
            </w:pPr>
            <w:r w:rsidRPr="001F637E">
              <w:rPr>
                <w:rFonts w:cs="Arial"/>
                <w:sz w:val="18"/>
                <w:szCs w:val="18"/>
                <w:lang w:val="ru-RU"/>
              </w:rPr>
              <w:t xml:space="preserve">размер фракции до 2,5 мм </w:t>
            </w:r>
          </w:p>
          <w:p w:rsidR="00620F42" w:rsidRPr="001F637E" w:rsidRDefault="00843909" w:rsidP="0021665A">
            <w:pPr>
              <w:numPr>
                <w:ilvl w:val="0"/>
                <w:numId w:val="7"/>
              </w:numPr>
              <w:spacing w:before="20" w:after="20" w:line="240" w:lineRule="atLeast"/>
              <w:ind w:left="397" w:hanging="284"/>
              <w:rPr>
                <w:rFonts w:cs="Arial"/>
                <w:sz w:val="18"/>
                <w:szCs w:val="18"/>
                <w:lang w:val="ru-RU"/>
              </w:rPr>
            </w:pPr>
            <w:r w:rsidRPr="001F637E">
              <w:rPr>
                <w:rFonts w:cs="Arial"/>
                <w:sz w:val="18"/>
                <w:szCs w:val="18"/>
                <w:lang w:val="ru-RU"/>
              </w:rPr>
              <w:t>с синтетическим волокном</w:t>
            </w:r>
          </w:p>
        </w:tc>
      </w:tr>
      <w:tr w:rsidR="000E60B7" w:rsidRPr="001F637E" w:rsidTr="0055186F">
        <w:trPr>
          <w:cantSplit/>
          <w:trHeight w:val="957"/>
        </w:trPr>
        <w:tc>
          <w:tcPr>
            <w:tcW w:w="260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:rsidR="000E60B7" w:rsidRPr="001F637E" w:rsidRDefault="00843909">
            <w:pPr>
              <w:pStyle w:val="SAKRETStandardTMfett"/>
              <w:rPr>
                <w:rFonts w:cs="Arial"/>
                <w:lang w:val="ru-RU"/>
              </w:rPr>
            </w:pPr>
            <w:r w:rsidRPr="001F637E">
              <w:rPr>
                <w:rFonts w:cs="Arial"/>
                <w:lang w:val="ru-RU"/>
              </w:rPr>
              <w:t>Компоненты</w:t>
            </w:r>
            <w:r w:rsidR="00A42BA8" w:rsidRPr="001F637E">
              <w:rPr>
                <w:rFonts w:cs="Arial"/>
                <w:lang w:val="ru-RU"/>
              </w:rPr>
              <w:t>:</w:t>
            </w: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0E60B7" w:rsidRPr="001F637E" w:rsidRDefault="000E60B7">
            <w:pPr>
              <w:pStyle w:val="SAKRETStandardTM"/>
              <w:rPr>
                <w:rFonts w:cs="Arial"/>
                <w:lang w:val="ru-RU"/>
              </w:rPr>
            </w:pPr>
          </w:p>
        </w:tc>
        <w:tc>
          <w:tcPr>
            <w:tcW w:w="719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</w:tcPr>
          <w:p w:rsidR="00843909" w:rsidRPr="001F637E" w:rsidRDefault="00843909" w:rsidP="00A42BA8">
            <w:pPr>
              <w:numPr>
                <w:ilvl w:val="0"/>
                <w:numId w:val="8"/>
              </w:numPr>
              <w:spacing w:before="20" w:after="20" w:line="240" w:lineRule="atLeast"/>
              <w:ind w:left="397" w:hanging="284"/>
              <w:rPr>
                <w:rStyle w:val="hps"/>
                <w:rFonts w:cs="Arial"/>
                <w:sz w:val="18"/>
                <w:szCs w:val="18"/>
                <w:lang w:val="ru-RU"/>
              </w:rPr>
            </w:pPr>
            <w:r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Портландцемент</w:t>
            </w:r>
          </w:p>
          <w:p w:rsidR="00843909" w:rsidRPr="001F637E" w:rsidRDefault="00843909" w:rsidP="00A42BA8">
            <w:pPr>
              <w:numPr>
                <w:ilvl w:val="0"/>
                <w:numId w:val="8"/>
              </w:numPr>
              <w:spacing w:before="20" w:after="20" w:line="240" w:lineRule="atLeast"/>
              <w:ind w:left="397" w:hanging="284"/>
              <w:rPr>
                <w:rStyle w:val="hps"/>
                <w:rFonts w:cs="Arial"/>
                <w:sz w:val="18"/>
                <w:szCs w:val="18"/>
                <w:lang w:val="ru-RU"/>
              </w:rPr>
            </w:pPr>
            <w:r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Инертные наполнители</w:t>
            </w:r>
          </w:p>
          <w:p w:rsidR="006273CD" w:rsidRPr="001F637E" w:rsidRDefault="00843909" w:rsidP="00A42BA8">
            <w:pPr>
              <w:numPr>
                <w:ilvl w:val="0"/>
                <w:numId w:val="8"/>
              </w:numPr>
              <w:spacing w:before="20" w:after="20" w:line="240" w:lineRule="atLeast"/>
              <w:ind w:left="397" w:hanging="284"/>
              <w:rPr>
                <w:rFonts w:cs="Arial"/>
                <w:sz w:val="18"/>
                <w:szCs w:val="18"/>
                <w:lang w:val="ru-RU"/>
              </w:rPr>
            </w:pPr>
            <w:r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Технологические</w:t>
            </w:r>
            <w:r w:rsidRPr="001F637E">
              <w:rPr>
                <w:rStyle w:val="shorttext"/>
                <w:rFonts w:cs="Arial"/>
                <w:color w:val="222222"/>
                <w:sz w:val="18"/>
                <w:szCs w:val="18"/>
                <w:lang w:val="ru-RU"/>
              </w:rPr>
              <w:t xml:space="preserve"> </w:t>
            </w:r>
            <w:r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добавки</w:t>
            </w:r>
          </w:p>
        </w:tc>
      </w:tr>
      <w:tr w:rsidR="00796DBF" w:rsidRPr="001F637E" w:rsidTr="0055186F">
        <w:trPr>
          <w:cantSplit/>
          <w:trHeight w:val="3227"/>
        </w:trPr>
        <w:tc>
          <w:tcPr>
            <w:tcW w:w="2600" w:type="dxa"/>
            <w:tcBorders>
              <w:top w:val="single" w:sz="2" w:space="0" w:color="auto"/>
            </w:tcBorders>
            <w:tcMar>
              <w:left w:w="113" w:type="dxa"/>
              <w:right w:w="113" w:type="dxa"/>
            </w:tcMar>
          </w:tcPr>
          <w:p w:rsidR="00796DBF" w:rsidRPr="001F637E" w:rsidRDefault="00843909">
            <w:pPr>
              <w:pStyle w:val="SAKRETStandardTMfett"/>
              <w:rPr>
                <w:rFonts w:cs="Arial"/>
                <w:lang w:val="ru-RU"/>
              </w:rPr>
            </w:pPr>
            <w:r w:rsidRPr="001F637E">
              <w:rPr>
                <w:rFonts w:cs="Arial"/>
                <w:lang w:val="ru-RU"/>
              </w:rPr>
              <w:t>Технические данные</w:t>
            </w:r>
            <w:r w:rsidR="00796DBF" w:rsidRPr="001F637E">
              <w:rPr>
                <w:rFonts w:cs="Arial"/>
                <w:lang w:val="ru-RU"/>
              </w:rPr>
              <w:t>:</w:t>
            </w:r>
          </w:p>
          <w:p w:rsidR="000E60B7" w:rsidRPr="001F637E" w:rsidRDefault="000E60B7">
            <w:pPr>
              <w:pStyle w:val="SAKRETStandardTMfett"/>
              <w:rPr>
                <w:rFonts w:cs="Arial"/>
                <w:lang w:val="ru-RU"/>
              </w:rPr>
            </w:pPr>
          </w:p>
          <w:p w:rsidR="000E60B7" w:rsidRPr="001F637E" w:rsidRDefault="000E60B7">
            <w:pPr>
              <w:pStyle w:val="SAKRETStandardTMfett"/>
              <w:rPr>
                <w:rFonts w:cs="Arial"/>
                <w:lang w:val="ru-RU"/>
              </w:rPr>
            </w:pPr>
          </w:p>
          <w:p w:rsidR="000E60B7" w:rsidRPr="001F637E" w:rsidRDefault="000E60B7">
            <w:pPr>
              <w:pStyle w:val="SAKRETStandardTMfett"/>
              <w:rPr>
                <w:rFonts w:cs="Arial"/>
                <w:lang w:val="ru-RU"/>
              </w:rPr>
            </w:pPr>
          </w:p>
          <w:p w:rsidR="000E60B7" w:rsidRPr="001F637E" w:rsidRDefault="000E60B7">
            <w:pPr>
              <w:pStyle w:val="SAKRETStandardTMfett"/>
              <w:rPr>
                <w:rFonts w:cs="Arial"/>
                <w:lang w:val="ru-RU"/>
              </w:rPr>
            </w:pPr>
          </w:p>
          <w:p w:rsidR="000E60B7" w:rsidRPr="001F637E" w:rsidRDefault="000E60B7">
            <w:pPr>
              <w:pStyle w:val="SAKRETStandardTMfett"/>
              <w:rPr>
                <w:rFonts w:cs="Arial"/>
                <w:lang w:val="ru-RU"/>
              </w:rPr>
            </w:pPr>
          </w:p>
          <w:p w:rsidR="000E60B7" w:rsidRPr="001F637E" w:rsidRDefault="000E60B7">
            <w:pPr>
              <w:pStyle w:val="SAKRETStandardTMfett"/>
              <w:rPr>
                <w:rFonts w:cs="Arial"/>
                <w:lang w:val="ru-RU"/>
              </w:rPr>
            </w:pPr>
          </w:p>
          <w:p w:rsidR="000E60B7" w:rsidRPr="001F637E" w:rsidRDefault="000E60B7">
            <w:pPr>
              <w:pStyle w:val="SAKRETStandardTMfett"/>
              <w:rPr>
                <w:rFonts w:cs="Arial"/>
                <w:lang w:val="ru-RU"/>
              </w:rPr>
            </w:pPr>
          </w:p>
          <w:p w:rsidR="000E60B7" w:rsidRPr="001F637E" w:rsidRDefault="000E60B7">
            <w:pPr>
              <w:pStyle w:val="SAKRETStandardTMfett"/>
              <w:rPr>
                <w:rFonts w:cs="Arial"/>
                <w:lang w:val="ru-RU"/>
              </w:rPr>
            </w:pPr>
          </w:p>
          <w:p w:rsidR="000E60B7" w:rsidRPr="001F637E" w:rsidRDefault="000E60B7">
            <w:pPr>
              <w:pStyle w:val="SAKRETStandardTMfett"/>
              <w:rPr>
                <w:rFonts w:cs="Arial"/>
                <w:lang w:val="ru-RU"/>
              </w:rPr>
            </w:pPr>
          </w:p>
          <w:p w:rsidR="000E60B7" w:rsidRPr="001F637E" w:rsidRDefault="000E60B7">
            <w:pPr>
              <w:pStyle w:val="SAKRETStandardTMfett"/>
              <w:rPr>
                <w:rFonts w:cs="Arial"/>
                <w:lang w:val="ru-RU"/>
              </w:rPr>
            </w:pPr>
          </w:p>
          <w:p w:rsidR="000E60B7" w:rsidRPr="001F637E" w:rsidRDefault="000E60B7">
            <w:pPr>
              <w:pStyle w:val="SAKRETStandardTMfett"/>
              <w:rPr>
                <w:rFonts w:cs="Arial"/>
                <w:lang w:val="ru-RU"/>
              </w:rPr>
            </w:pPr>
          </w:p>
          <w:p w:rsidR="000E60B7" w:rsidRPr="001F637E" w:rsidRDefault="000E60B7">
            <w:pPr>
              <w:pStyle w:val="SAKRETStandardTMfett"/>
              <w:rPr>
                <w:rFonts w:cs="Arial"/>
                <w:lang w:val="ru-RU"/>
              </w:rPr>
            </w:pPr>
          </w:p>
          <w:p w:rsidR="000E60B7" w:rsidRPr="001F637E" w:rsidRDefault="000E60B7">
            <w:pPr>
              <w:pStyle w:val="SAKRETStandardTMfett"/>
              <w:rPr>
                <w:rFonts w:cs="Arial"/>
                <w:lang w:val="ru-RU"/>
              </w:rPr>
            </w:pPr>
          </w:p>
        </w:tc>
        <w:tc>
          <w:tcPr>
            <w:tcW w:w="20" w:type="dxa"/>
            <w:tcBorders>
              <w:top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796DBF" w:rsidRPr="001F637E" w:rsidRDefault="00796DBF">
            <w:pPr>
              <w:pStyle w:val="SAKRETStandardTM"/>
              <w:rPr>
                <w:rFonts w:cs="Arial"/>
                <w:lang w:val="ru-RU"/>
              </w:rPr>
            </w:pPr>
          </w:p>
        </w:tc>
        <w:tc>
          <w:tcPr>
            <w:tcW w:w="7190" w:type="dxa"/>
            <w:tcBorders>
              <w:top w:val="single" w:sz="2" w:space="0" w:color="auto"/>
            </w:tcBorders>
            <w:tcMar>
              <w:top w:w="57" w:type="dxa"/>
              <w:left w:w="0" w:type="dxa"/>
              <w:right w:w="113" w:type="dxa"/>
            </w:tcMar>
          </w:tcPr>
          <w:tbl>
            <w:tblPr>
              <w:tblW w:w="7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8"/>
              <w:gridCol w:w="1820"/>
              <w:gridCol w:w="2590"/>
            </w:tblGrid>
            <w:tr w:rsidR="002D30D9" w:rsidRPr="001F637E" w:rsidTr="0055186F">
              <w:tc>
                <w:tcPr>
                  <w:tcW w:w="33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D30D9" w:rsidRPr="001F637E" w:rsidRDefault="00843909" w:rsidP="0083437E">
                  <w:pPr>
                    <w:spacing w:before="20" w:after="20" w:line="240" w:lineRule="atLeast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Fonts w:cs="Arial"/>
                      <w:sz w:val="18"/>
                      <w:szCs w:val="18"/>
                    </w:rPr>
                    <w:t>Расход воды на</w:t>
                  </w:r>
                  <w:r w:rsidR="0021665A"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18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D30D9" w:rsidRPr="001F637E" w:rsidRDefault="002D214D" w:rsidP="007003C0">
                  <w:pPr>
                    <w:spacing w:before="20" w:after="20" w:line="240" w:lineRule="atLeast"/>
                    <w:jc w:val="center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>25 kg</w:t>
                  </w:r>
                </w:p>
              </w:tc>
              <w:tc>
                <w:tcPr>
                  <w:tcW w:w="25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D30D9" w:rsidRPr="001F637E" w:rsidRDefault="00843909" w:rsidP="0021665A">
                  <w:pPr>
                    <w:spacing w:before="20" w:after="20" w:line="240" w:lineRule="atLeast"/>
                    <w:jc w:val="center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Fonts w:cs="Arial"/>
                      <w:sz w:val="18"/>
                      <w:szCs w:val="18"/>
                    </w:rPr>
                    <w:t>Прибл</w:t>
                  </w:r>
                  <w:r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>.</w:t>
                  </w:r>
                  <w:r w:rsidR="002D214D"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="0021665A"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>3,15</w:t>
                  </w:r>
                  <w:r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>л</w:t>
                  </w:r>
                </w:p>
              </w:tc>
            </w:tr>
            <w:tr w:rsidR="00C8568A" w:rsidRPr="001F637E" w:rsidTr="0055186F">
              <w:tc>
                <w:tcPr>
                  <w:tcW w:w="33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8568A" w:rsidRPr="001F637E" w:rsidRDefault="00DE774F" w:rsidP="0083437E">
                  <w:pPr>
                    <w:spacing w:before="20" w:after="20" w:line="240" w:lineRule="atLeast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>Время</w:t>
                  </w:r>
                  <w:r w:rsidR="002A336C" w:rsidRPr="001F637E">
                    <w:rPr>
                      <w:rFonts w:cs="Arial"/>
                      <w:sz w:val="18"/>
                      <w:szCs w:val="18"/>
                      <w:lang w:val="lv-LV"/>
                    </w:rPr>
                    <w:t xml:space="preserve"> созревания</w:t>
                  </w:r>
                  <w:r w:rsidR="00607639"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441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8568A" w:rsidRPr="001F637E" w:rsidRDefault="00843909" w:rsidP="00AC1A77">
                  <w:pPr>
                    <w:spacing w:before="20" w:after="20" w:line="240" w:lineRule="atLeast"/>
                    <w:jc w:val="center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Fonts w:cs="Arial"/>
                      <w:sz w:val="18"/>
                      <w:szCs w:val="18"/>
                    </w:rPr>
                    <w:t>Прибл</w:t>
                  </w:r>
                  <w:r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>.</w:t>
                  </w:r>
                  <w:r w:rsidR="002D214D"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>3 мин.</w:t>
                  </w:r>
                </w:p>
              </w:tc>
            </w:tr>
            <w:tr w:rsidR="007003C0" w:rsidRPr="001F637E" w:rsidTr="0055186F">
              <w:tc>
                <w:tcPr>
                  <w:tcW w:w="33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7003C0" w:rsidRPr="001F637E" w:rsidRDefault="00DE774F" w:rsidP="0083437E">
                  <w:pPr>
                    <w:spacing w:before="20" w:after="20" w:line="240" w:lineRule="atLeast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Style w:val="hps"/>
                      <w:rFonts w:cs="Arial"/>
                      <w:color w:val="222222"/>
                      <w:sz w:val="18"/>
                      <w:szCs w:val="18"/>
                      <w:lang w:val="ru-RU"/>
                    </w:rPr>
                    <w:t>Время выработки</w:t>
                  </w:r>
                  <w:r w:rsidR="00607639"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441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7003C0" w:rsidRPr="001F637E" w:rsidRDefault="00843909" w:rsidP="00AC1A77">
                  <w:pPr>
                    <w:spacing w:before="20" w:after="20" w:line="240" w:lineRule="atLeast"/>
                    <w:jc w:val="center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Fonts w:cs="Arial"/>
                      <w:sz w:val="18"/>
                      <w:szCs w:val="18"/>
                    </w:rPr>
                    <w:t>прибл</w:t>
                  </w:r>
                  <w:r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. </w:t>
                  </w:r>
                  <w:r w:rsidR="0021665A"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>1</w:t>
                  </w:r>
                  <w:r w:rsidR="007003C0"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>час</w:t>
                  </w:r>
                </w:p>
              </w:tc>
            </w:tr>
            <w:tr w:rsidR="007003C0" w:rsidRPr="001F637E" w:rsidTr="0055186F">
              <w:tc>
                <w:tcPr>
                  <w:tcW w:w="33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7003C0" w:rsidRPr="001F637E" w:rsidRDefault="00843909" w:rsidP="00607639">
                  <w:pPr>
                    <w:spacing w:before="20" w:after="20" w:line="240" w:lineRule="atLeast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Fonts w:cs="Arial"/>
                      <w:sz w:val="18"/>
                      <w:szCs w:val="18"/>
                    </w:rPr>
                    <w:t>Рабочая температура</w:t>
                  </w:r>
                  <w:r w:rsidR="00DE774F"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441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7003C0" w:rsidRPr="001F637E" w:rsidRDefault="00843909" w:rsidP="007003C0">
                  <w:pPr>
                    <w:spacing w:before="20" w:after="20" w:line="240" w:lineRule="atLeast"/>
                    <w:jc w:val="center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>от +5°С до</w:t>
                  </w:r>
                  <w:r w:rsidR="007003C0"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+25°С</w:t>
                  </w:r>
                </w:p>
              </w:tc>
            </w:tr>
            <w:tr w:rsidR="007003C0" w:rsidRPr="001F637E" w:rsidTr="0055186F">
              <w:tc>
                <w:tcPr>
                  <w:tcW w:w="33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7003C0" w:rsidRPr="001F637E" w:rsidRDefault="00DE774F" w:rsidP="00607639">
                  <w:pPr>
                    <w:spacing w:before="20" w:after="20" w:line="240" w:lineRule="atLeast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Fonts w:cs="Arial"/>
                      <w:sz w:val="18"/>
                      <w:szCs w:val="18"/>
                    </w:rPr>
                    <w:t>Температура</w:t>
                  </w:r>
                  <w:r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эксплуатации</w:t>
                  </w:r>
                  <w:r w:rsidR="00607639"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441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7003C0" w:rsidRPr="001F637E" w:rsidRDefault="00DE774F" w:rsidP="002D214D">
                  <w:pPr>
                    <w:spacing w:before="20" w:after="20" w:line="240" w:lineRule="atLeast"/>
                    <w:jc w:val="center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>от</w:t>
                  </w:r>
                  <w:r w:rsidR="007003C0"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-30°С </w:t>
                  </w:r>
                  <w:r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>до</w:t>
                  </w:r>
                  <w:r w:rsidR="007003C0"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+80°С</w:t>
                  </w:r>
                </w:p>
              </w:tc>
            </w:tr>
            <w:tr w:rsidR="00973498" w:rsidRPr="001F637E" w:rsidTr="0055186F">
              <w:tc>
                <w:tcPr>
                  <w:tcW w:w="33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73498" w:rsidRPr="001F637E" w:rsidRDefault="00DE774F" w:rsidP="00484C87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Fonts w:cs="Arial"/>
                      <w:sz w:val="18"/>
                      <w:szCs w:val="18"/>
                    </w:rPr>
                    <w:t>Прочность при сжатии через 24 часа</w:t>
                  </w:r>
                  <w:r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441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73498" w:rsidRPr="001F637E" w:rsidRDefault="0021665A" w:rsidP="002D214D">
                  <w:pPr>
                    <w:jc w:val="center"/>
                    <w:rPr>
                      <w:rFonts w:eastAsia="Times New Roman" w:cs="Arial"/>
                      <w:sz w:val="18"/>
                      <w:szCs w:val="18"/>
                      <w:lang w:val="ru-RU" w:eastAsia="lv-LV"/>
                    </w:rPr>
                  </w:pPr>
                  <w:r w:rsidRPr="001F637E">
                    <w:rPr>
                      <w:rFonts w:eastAsia="Times New Roman" w:cs="Arial"/>
                      <w:sz w:val="18"/>
                      <w:szCs w:val="18"/>
                      <w:lang w:val="ru-RU" w:eastAsia="lv-LV"/>
                    </w:rPr>
                    <w:t xml:space="preserve">≥20 </w:t>
                  </w:r>
                  <w:r w:rsidR="00DE774F" w:rsidRPr="001F637E">
                    <w:rPr>
                      <w:rFonts w:cs="Arial"/>
                      <w:sz w:val="18"/>
                      <w:szCs w:val="18"/>
                    </w:rPr>
                    <w:t>Н/мм</w:t>
                  </w:r>
                  <w:r w:rsidR="00DE774F" w:rsidRPr="001F637E">
                    <w:rPr>
                      <w:rFonts w:cs="Arial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973498" w:rsidRPr="001F637E" w:rsidTr="0055186F">
              <w:tc>
                <w:tcPr>
                  <w:tcW w:w="33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73498" w:rsidRPr="001F637E" w:rsidRDefault="00DE774F" w:rsidP="00D64BF7">
                  <w:pPr>
                    <w:spacing w:line="276" w:lineRule="auto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Fonts w:cs="Arial"/>
                      <w:sz w:val="18"/>
                      <w:szCs w:val="18"/>
                    </w:rPr>
                    <w:t>Прочность при сжатии через 28 суток</w:t>
                  </w:r>
                </w:p>
              </w:tc>
              <w:tc>
                <w:tcPr>
                  <w:tcW w:w="441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73498" w:rsidRPr="001F637E" w:rsidRDefault="0021665A" w:rsidP="00973498">
                  <w:pPr>
                    <w:jc w:val="center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Fonts w:eastAsia="Times New Roman" w:cs="Arial"/>
                      <w:sz w:val="18"/>
                      <w:szCs w:val="18"/>
                      <w:lang w:val="ru-RU" w:eastAsia="lv-LV"/>
                    </w:rPr>
                    <w:t xml:space="preserve">≥45 </w:t>
                  </w:r>
                  <w:r w:rsidR="00DE774F" w:rsidRPr="001F637E">
                    <w:rPr>
                      <w:rFonts w:cs="Arial"/>
                      <w:sz w:val="18"/>
                      <w:szCs w:val="18"/>
                    </w:rPr>
                    <w:t>Н/мм</w:t>
                  </w:r>
                  <w:r w:rsidR="00DE774F" w:rsidRPr="001F637E">
                    <w:rPr>
                      <w:rFonts w:cs="Arial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973498" w:rsidRPr="001F637E" w:rsidTr="0055186F">
              <w:tc>
                <w:tcPr>
                  <w:tcW w:w="33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73498" w:rsidRPr="001F637E" w:rsidRDefault="00DE774F" w:rsidP="00484C87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Fonts w:cs="Arial"/>
                      <w:sz w:val="18"/>
                      <w:szCs w:val="18"/>
                    </w:rPr>
                    <w:t>Прочность на изгиб через 24 часа</w:t>
                  </w:r>
                </w:p>
              </w:tc>
              <w:tc>
                <w:tcPr>
                  <w:tcW w:w="441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73498" w:rsidRPr="001F637E" w:rsidRDefault="00D64BF7" w:rsidP="00973498">
                  <w:pPr>
                    <w:jc w:val="center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Fonts w:eastAsia="Times New Roman" w:cs="Arial"/>
                      <w:sz w:val="18"/>
                      <w:szCs w:val="18"/>
                      <w:lang w:val="ru-RU" w:eastAsia="lv-LV"/>
                    </w:rPr>
                    <w:t xml:space="preserve">≥6 </w:t>
                  </w:r>
                  <w:r w:rsidR="00DE774F" w:rsidRPr="001F637E">
                    <w:rPr>
                      <w:rFonts w:cs="Arial"/>
                      <w:sz w:val="18"/>
                      <w:szCs w:val="18"/>
                    </w:rPr>
                    <w:t>Н/мм</w:t>
                  </w:r>
                  <w:r w:rsidR="00DE774F" w:rsidRPr="001F637E">
                    <w:rPr>
                      <w:rFonts w:cs="Arial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973498" w:rsidRPr="001F637E" w:rsidTr="0055186F">
              <w:tc>
                <w:tcPr>
                  <w:tcW w:w="33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73498" w:rsidRPr="001F637E" w:rsidRDefault="00DE774F" w:rsidP="00484C87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Fonts w:cs="Arial"/>
                      <w:sz w:val="18"/>
                      <w:szCs w:val="18"/>
                    </w:rPr>
                    <w:t>Прочность на изгиб через 28 суток</w:t>
                  </w:r>
                </w:p>
              </w:tc>
              <w:tc>
                <w:tcPr>
                  <w:tcW w:w="441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73498" w:rsidRPr="001F637E" w:rsidRDefault="00D64BF7" w:rsidP="00D64BF7">
                  <w:pPr>
                    <w:jc w:val="center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Fonts w:eastAsia="Times New Roman" w:cs="Arial"/>
                      <w:sz w:val="18"/>
                      <w:szCs w:val="18"/>
                      <w:lang w:val="ru-RU" w:eastAsia="lv-LV"/>
                    </w:rPr>
                    <w:t xml:space="preserve">≥9 </w:t>
                  </w:r>
                  <w:r w:rsidR="00DE774F" w:rsidRPr="001F637E">
                    <w:rPr>
                      <w:rFonts w:cs="Arial"/>
                      <w:sz w:val="18"/>
                      <w:szCs w:val="18"/>
                    </w:rPr>
                    <w:t>Н/мм</w:t>
                  </w:r>
                  <w:r w:rsidR="00DE774F" w:rsidRPr="001F637E">
                    <w:rPr>
                      <w:rFonts w:cs="Arial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973498" w:rsidRPr="001F637E" w:rsidTr="0055186F">
              <w:tc>
                <w:tcPr>
                  <w:tcW w:w="33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73498" w:rsidRPr="001F637E" w:rsidRDefault="00DE774F" w:rsidP="0083437E">
                  <w:pPr>
                    <w:spacing w:before="20" w:after="20" w:line="240" w:lineRule="atLeast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>Адгезия в зависимости от подготовленной поверхности</w:t>
                  </w:r>
                </w:p>
              </w:tc>
              <w:tc>
                <w:tcPr>
                  <w:tcW w:w="441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73498" w:rsidRPr="001F637E" w:rsidRDefault="00D64BF7" w:rsidP="00DE774F">
                  <w:pPr>
                    <w:jc w:val="center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Fonts w:eastAsia="Times New Roman" w:cs="Arial"/>
                      <w:sz w:val="18"/>
                      <w:szCs w:val="18"/>
                      <w:lang w:val="ru-RU" w:eastAsia="lv-LV"/>
                    </w:rPr>
                    <w:t xml:space="preserve">≥2,5 </w:t>
                  </w:r>
                  <w:r w:rsidR="00DE774F" w:rsidRPr="001F637E">
                    <w:rPr>
                      <w:rFonts w:cs="Arial"/>
                      <w:sz w:val="18"/>
                      <w:szCs w:val="18"/>
                    </w:rPr>
                    <w:t>Н/мм</w:t>
                  </w:r>
                  <w:r w:rsidR="00DE774F" w:rsidRPr="001F637E">
                    <w:rPr>
                      <w:rFonts w:cs="Arial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973498" w:rsidRPr="001F637E" w:rsidTr="0055186F">
              <w:tc>
                <w:tcPr>
                  <w:tcW w:w="33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32F2E" w:rsidRPr="001F637E" w:rsidRDefault="00DE774F" w:rsidP="00484C87">
                  <w:pPr>
                    <w:rPr>
                      <w:rFonts w:eastAsia="TimesNewRoman"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Style w:val="st1"/>
                      <w:rFonts w:cs="Arial"/>
                      <w:sz w:val="18"/>
                      <w:szCs w:val="18"/>
                      <w:lang w:val="ru-RU"/>
                    </w:rPr>
                    <w:t>Модуль эластичности</w:t>
                  </w:r>
                </w:p>
              </w:tc>
              <w:tc>
                <w:tcPr>
                  <w:tcW w:w="441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73498" w:rsidRPr="001F637E" w:rsidRDefault="00D64BF7" w:rsidP="00973498">
                  <w:pPr>
                    <w:jc w:val="center"/>
                    <w:rPr>
                      <w:rFonts w:eastAsia="Times New Roman" w:cs="Arial"/>
                      <w:sz w:val="18"/>
                      <w:szCs w:val="18"/>
                      <w:lang w:val="ru-RU" w:eastAsia="lv-LV"/>
                    </w:rPr>
                  </w:pPr>
                  <w:r w:rsidRPr="001F637E">
                    <w:rPr>
                      <w:rFonts w:eastAsia="Times New Roman" w:cs="Arial"/>
                      <w:sz w:val="18"/>
                      <w:szCs w:val="18"/>
                      <w:lang w:val="ru-RU" w:eastAsia="lv-LV"/>
                    </w:rPr>
                    <w:t>≥</w:t>
                  </w:r>
                  <w:r w:rsidR="00DE774F" w:rsidRPr="001F637E">
                    <w:rPr>
                      <w:rFonts w:eastAsia="Times New Roman" w:cs="Arial"/>
                      <w:sz w:val="18"/>
                      <w:szCs w:val="18"/>
                      <w:lang w:val="ru-RU" w:eastAsia="lv-LV"/>
                    </w:rPr>
                    <w:t>20 ГП</w:t>
                  </w:r>
                  <w:r w:rsidRPr="001F637E">
                    <w:rPr>
                      <w:rFonts w:eastAsia="Times New Roman" w:cs="Arial"/>
                      <w:sz w:val="18"/>
                      <w:szCs w:val="18"/>
                      <w:lang w:val="ru-RU" w:eastAsia="lv-LV"/>
                    </w:rPr>
                    <w:t>a</w:t>
                  </w:r>
                </w:p>
              </w:tc>
            </w:tr>
            <w:tr w:rsidR="00973498" w:rsidRPr="001F637E" w:rsidTr="0055186F">
              <w:tc>
                <w:tcPr>
                  <w:tcW w:w="33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73498" w:rsidRPr="001F637E" w:rsidRDefault="00DE774F" w:rsidP="0083437E">
                  <w:pPr>
                    <w:spacing w:before="20" w:after="20" w:line="240" w:lineRule="atLeast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Fonts w:cs="Arial"/>
                      <w:sz w:val="18"/>
                      <w:szCs w:val="18"/>
                    </w:rPr>
                    <w:t>Класс огнестойкости</w:t>
                  </w:r>
                </w:p>
              </w:tc>
              <w:tc>
                <w:tcPr>
                  <w:tcW w:w="441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73498" w:rsidRPr="001F637E" w:rsidRDefault="00FC08F0" w:rsidP="00973498">
                  <w:pPr>
                    <w:jc w:val="center"/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А1 </w:t>
                  </w:r>
                  <w:r w:rsidR="00774DB4"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>(</w:t>
                  </w:r>
                  <w:r w:rsidR="00DE774F" w:rsidRPr="001F637E">
                    <w:rPr>
                      <w:rFonts w:cs="Arial"/>
                      <w:sz w:val="18"/>
                      <w:szCs w:val="18"/>
                    </w:rPr>
                    <w:t>негорючь</w:t>
                  </w:r>
                  <w:r w:rsidRPr="001F637E">
                    <w:rPr>
                      <w:rFonts w:cs="Arial"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</w:tbl>
          <w:p w:rsidR="00796DBF" w:rsidRPr="001F637E" w:rsidRDefault="00796DBF" w:rsidP="008E21A3">
            <w:pPr>
              <w:pStyle w:val="SAKRETStandardTM"/>
              <w:ind w:right="438"/>
              <w:rPr>
                <w:rFonts w:cs="Arial"/>
                <w:lang w:val="lv-LV"/>
              </w:rPr>
            </w:pPr>
          </w:p>
        </w:tc>
      </w:tr>
      <w:tr w:rsidR="000E60B7" w:rsidRPr="001F637E" w:rsidTr="00BF4F7E">
        <w:trPr>
          <w:cantSplit/>
        </w:trPr>
        <w:tc>
          <w:tcPr>
            <w:tcW w:w="2600" w:type="dxa"/>
            <w:tcBorders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:rsidR="000E60B7" w:rsidRPr="001F637E" w:rsidRDefault="00DE774F">
            <w:pPr>
              <w:pStyle w:val="SAKRETStandardTMfett"/>
              <w:rPr>
                <w:rFonts w:cs="Arial"/>
              </w:rPr>
            </w:pPr>
            <w:r w:rsidRPr="001F637E">
              <w:rPr>
                <w:rFonts w:cs="Arial"/>
                <w:lang w:val="ru-RU"/>
              </w:rPr>
              <w:t>Подготовка основания</w:t>
            </w:r>
            <w:r w:rsidR="000E60B7" w:rsidRPr="001F637E">
              <w:rPr>
                <w:rFonts w:cs="Arial"/>
              </w:rPr>
              <w:t>:</w:t>
            </w:r>
          </w:p>
        </w:tc>
        <w:tc>
          <w:tcPr>
            <w:tcW w:w="20" w:type="dxa"/>
            <w:tcBorders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0E60B7" w:rsidRPr="001F637E" w:rsidRDefault="000E60B7">
            <w:pPr>
              <w:pStyle w:val="SAKRETStandardTM"/>
              <w:rPr>
                <w:rFonts w:cs="Arial"/>
              </w:rPr>
            </w:pPr>
          </w:p>
        </w:tc>
        <w:tc>
          <w:tcPr>
            <w:tcW w:w="7190" w:type="dxa"/>
            <w:tcBorders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</w:tcPr>
          <w:p w:rsidR="00DE774F" w:rsidRPr="001F637E" w:rsidRDefault="00DE774F" w:rsidP="002D43B6">
            <w:pPr>
              <w:pStyle w:val="ListParagraph"/>
              <w:numPr>
                <w:ilvl w:val="0"/>
                <w:numId w:val="10"/>
              </w:numPr>
              <w:spacing w:before="20" w:after="20" w:line="240" w:lineRule="atLeast"/>
              <w:ind w:left="414" w:hanging="284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1F637E">
              <w:rPr>
                <w:rFonts w:cs="Arial"/>
                <w:sz w:val="18"/>
                <w:szCs w:val="18"/>
                <w:lang w:val="ru-RU"/>
              </w:rPr>
              <w:t xml:space="preserve">Основание должно быть прочным, устойчивым, без трещин. Поверхность необходимо очистить от менее прочных слоёв и отделяющихся слоёв (грязь, пыль, жир, масло, остатки краски и т.п.). </w:t>
            </w:r>
          </w:p>
          <w:p w:rsidR="00D75AE9" w:rsidRPr="001F637E" w:rsidRDefault="00D75AE9" w:rsidP="002D43B6">
            <w:pPr>
              <w:pStyle w:val="ListParagraph"/>
              <w:numPr>
                <w:ilvl w:val="0"/>
                <w:numId w:val="10"/>
              </w:numPr>
              <w:spacing w:before="20" w:after="20" w:line="240" w:lineRule="atLeast"/>
              <w:ind w:left="414" w:hanging="284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1F637E">
              <w:rPr>
                <w:rFonts w:cs="Arial"/>
                <w:sz w:val="18"/>
                <w:szCs w:val="18"/>
                <w:lang w:val="ru-RU"/>
              </w:rPr>
              <w:t xml:space="preserve">Основание надо загрунтовать грунтом </w:t>
            </w:r>
            <w:r w:rsidRPr="001F637E">
              <w:rPr>
                <w:rFonts w:cs="Arial"/>
                <w:b/>
                <w:sz w:val="18"/>
                <w:szCs w:val="18"/>
                <w:lang w:val="lv-LV"/>
              </w:rPr>
              <w:t>SAKRET BG</w:t>
            </w:r>
            <w:r w:rsidRPr="001F637E">
              <w:rPr>
                <w:rFonts w:cs="Arial"/>
                <w:sz w:val="18"/>
                <w:szCs w:val="18"/>
                <w:lang w:val="lv-LV"/>
              </w:rPr>
              <w:t xml:space="preserve">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 xml:space="preserve">или разбавленым водой </w:t>
            </w:r>
            <w:r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 xml:space="preserve">концентрированным грунтом </w:t>
            </w:r>
            <w:r w:rsidRPr="001F637E">
              <w:rPr>
                <w:rFonts w:cs="Arial"/>
                <w:b/>
                <w:sz w:val="18"/>
                <w:szCs w:val="18"/>
                <w:lang w:val="lv-LV"/>
              </w:rPr>
              <w:t>SAKRET UG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>, в пропорции 1:3.</w:t>
            </w:r>
            <w:r w:rsidRPr="001F637E">
              <w:rPr>
                <w:rFonts w:cs="Arial"/>
                <w:sz w:val="18"/>
                <w:szCs w:val="18"/>
                <w:lang w:val="lv-LV"/>
              </w:rPr>
              <w:t xml:space="preserve"> </w:t>
            </w:r>
          </w:p>
          <w:p w:rsidR="007003C0" w:rsidRPr="001F637E" w:rsidRDefault="00D75AE9" w:rsidP="00B31720">
            <w:pPr>
              <w:pStyle w:val="ListParagraph"/>
              <w:numPr>
                <w:ilvl w:val="0"/>
                <w:numId w:val="10"/>
              </w:numPr>
              <w:spacing w:before="20" w:after="20" w:line="240" w:lineRule="atLeast"/>
              <w:ind w:left="414" w:hanging="284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1F637E">
              <w:rPr>
                <w:rFonts w:cs="Arial"/>
                <w:sz w:val="18"/>
                <w:szCs w:val="18"/>
                <w:lang w:val="ru-RU"/>
              </w:rPr>
              <w:t>Особо плотные и гладкие поверхности обработать абразивным материалом</w:t>
            </w:r>
            <w:r w:rsidR="00B31720" w:rsidRPr="001F637E">
              <w:rPr>
                <w:rFonts w:cs="Arial"/>
                <w:sz w:val="18"/>
                <w:szCs w:val="18"/>
              </w:rPr>
              <w:t>.</w:t>
            </w:r>
          </w:p>
        </w:tc>
      </w:tr>
      <w:tr w:rsidR="000E60B7" w:rsidRPr="001F637E" w:rsidTr="00BF4F7E">
        <w:trPr>
          <w:cantSplit/>
        </w:trPr>
        <w:tc>
          <w:tcPr>
            <w:tcW w:w="260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:rsidR="00D75AE9" w:rsidRPr="001F637E" w:rsidRDefault="00D75AE9" w:rsidP="00D75AE9">
            <w:pPr>
              <w:rPr>
                <w:rFonts w:cs="Arial"/>
                <w:b/>
                <w:lang w:val="ru-RU"/>
              </w:rPr>
            </w:pPr>
            <w:r w:rsidRPr="001F637E">
              <w:rPr>
                <w:rFonts w:cs="Arial"/>
                <w:b/>
                <w:lang w:val="ru-RU"/>
              </w:rPr>
              <w:t>Выработка:</w:t>
            </w:r>
          </w:p>
          <w:p w:rsidR="000E60B7" w:rsidRPr="001F637E" w:rsidRDefault="000E60B7">
            <w:pPr>
              <w:pStyle w:val="SAKRETStandardTMfett"/>
              <w:rPr>
                <w:rFonts w:cs="Arial"/>
              </w:rPr>
            </w:pP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0E60B7" w:rsidRPr="001F637E" w:rsidRDefault="000E60B7">
            <w:pPr>
              <w:pStyle w:val="SAKRETStandardTM"/>
              <w:rPr>
                <w:rFonts w:cs="Arial"/>
              </w:rPr>
            </w:pPr>
          </w:p>
        </w:tc>
        <w:tc>
          <w:tcPr>
            <w:tcW w:w="719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</w:tcPr>
          <w:p w:rsidR="000840CF" w:rsidRPr="001F637E" w:rsidRDefault="000840CF" w:rsidP="000275F3">
            <w:pPr>
              <w:pStyle w:val="ListParagraph"/>
              <w:numPr>
                <w:ilvl w:val="0"/>
                <w:numId w:val="11"/>
              </w:numPr>
              <w:spacing w:before="20" w:after="20" w:line="240" w:lineRule="atLeast"/>
              <w:ind w:left="414" w:hanging="284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1F637E">
              <w:rPr>
                <w:rFonts w:cs="Arial"/>
                <w:sz w:val="18"/>
                <w:szCs w:val="18"/>
                <w:lang w:val="ru-RU"/>
              </w:rPr>
              <w:t xml:space="preserve">В случии </w:t>
            </w:r>
            <w:r w:rsidRPr="001F637E">
              <w:rPr>
                <w:rStyle w:val="Strong"/>
                <w:rFonts w:cs="Arial"/>
                <w:b w:val="0"/>
                <w:color w:val="000000" w:themeColor="text1"/>
                <w:sz w:val="18"/>
                <w:szCs w:val="18"/>
                <w:lang w:val="ru-RU"/>
              </w:rPr>
              <w:t xml:space="preserve">мокрого торкретирования бетон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 xml:space="preserve">смешать с указанным количеством воды, добавить 120 грамм на 25 кг (один мешок) пластификатор </w:t>
            </w:r>
            <w:r w:rsidRPr="001F637E">
              <w:rPr>
                <w:rFonts w:cs="Arial"/>
                <w:sz w:val="18"/>
                <w:szCs w:val="18"/>
                <w:lang w:val="lv-LV"/>
              </w:rPr>
              <w:t>Sakret LP-3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:rsidR="00145B01" w:rsidRPr="001F637E" w:rsidRDefault="00145B01" w:rsidP="000275F3">
            <w:pPr>
              <w:pStyle w:val="ListParagraph"/>
              <w:numPr>
                <w:ilvl w:val="0"/>
                <w:numId w:val="11"/>
              </w:numPr>
              <w:spacing w:before="20" w:after="20" w:line="240" w:lineRule="atLeast"/>
              <w:ind w:left="414" w:hanging="284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1F637E">
              <w:rPr>
                <w:rFonts w:cs="Arial"/>
                <w:sz w:val="18"/>
                <w:szCs w:val="18"/>
                <w:lang w:val="ru-RU"/>
              </w:rPr>
              <w:t xml:space="preserve">В случии </w:t>
            </w:r>
            <w:r w:rsidRPr="001F637E">
              <w:rPr>
                <w:rStyle w:val="Strong"/>
                <w:rFonts w:cs="Arial"/>
                <w:b w:val="0"/>
                <w:color w:val="000000" w:themeColor="text1"/>
                <w:sz w:val="18"/>
                <w:szCs w:val="18"/>
                <w:lang w:val="ru-RU"/>
              </w:rPr>
              <w:t>сухого торкретирования</w:t>
            </w:r>
            <w:r w:rsidRPr="001F637E">
              <w:rPr>
                <w:rFonts w:cs="Arial"/>
                <w:color w:val="222222"/>
                <w:sz w:val="18"/>
                <w:szCs w:val="18"/>
                <w:lang w:val="ru-RU"/>
              </w:rPr>
              <w:t xml:space="preserve"> </w:t>
            </w:r>
            <w:r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действовать в соответствии</w:t>
            </w:r>
            <w:r w:rsidRPr="001F637E">
              <w:rPr>
                <w:rFonts w:cs="Arial"/>
                <w:color w:val="222222"/>
                <w:sz w:val="18"/>
                <w:szCs w:val="18"/>
                <w:lang w:val="ru-RU"/>
              </w:rPr>
              <w:t xml:space="preserve"> </w:t>
            </w:r>
            <w:r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с технологическими</w:t>
            </w:r>
            <w:r w:rsidRPr="001F637E">
              <w:rPr>
                <w:rFonts w:cs="Arial"/>
                <w:color w:val="222222"/>
                <w:sz w:val="18"/>
                <w:szCs w:val="18"/>
                <w:lang w:val="ru-RU"/>
              </w:rPr>
              <w:t xml:space="preserve"> </w:t>
            </w:r>
            <w:r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характеристиками</w:t>
            </w:r>
            <w:r w:rsidRPr="001F637E">
              <w:rPr>
                <w:rFonts w:cs="Arial"/>
                <w:color w:val="222222"/>
                <w:sz w:val="18"/>
                <w:szCs w:val="18"/>
                <w:lang w:val="ru-RU"/>
              </w:rPr>
              <w:t xml:space="preserve"> </w:t>
            </w:r>
            <w:r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оборудования,</w:t>
            </w:r>
            <w:r w:rsidRPr="001F637E">
              <w:rPr>
                <w:rFonts w:cs="Arial"/>
                <w:color w:val="222222"/>
                <w:sz w:val="18"/>
                <w:szCs w:val="18"/>
                <w:lang w:val="ru-RU"/>
              </w:rPr>
              <w:t xml:space="preserve"> </w:t>
            </w:r>
            <w:r w:rsidRPr="001F637E">
              <w:rPr>
                <w:rStyle w:val="hps"/>
                <w:rFonts w:cs="Arial"/>
                <w:sz w:val="18"/>
                <w:szCs w:val="18"/>
                <w:lang w:val="ru-RU"/>
              </w:rPr>
              <w:t xml:space="preserve">соблюдая </w:t>
            </w:r>
            <w:r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указаное</w:t>
            </w:r>
            <w:r w:rsidRPr="001F637E">
              <w:rPr>
                <w:rFonts w:cs="Arial"/>
                <w:color w:val="222222"/>
                <w:sz w:val="18"/>
                <w:szCs w:val="18"/>
                <w:lang w:val="ru-RU"/>
              </w:rPr>
              <w:t xml:space="preserve"> </w:t>
            </w:r>
            <w:r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количество воды.</w:t>
            </w:r>
          </w:p>
          <w:p w:rsidR="00D75AE9" w:rsidRPr="001F637E" w:rsidRDefault="00D75AE9" w:rsidP="00CA75A4">
            <w:pPr>
              <w:pStyle w:val="ListParagraph"/>
              <w:numPr>
                <w:ilvl w:val="0"/>
                <w:numId w:val="11"/>
              </w:numPr>
              <w:spacing w:before="20" w:after="20" w:line="240" w:lineRule="atLeast"/>
              <w:ind w:left="414" w:hanging="284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1F637E">
              <w:rPr>
                <w:rFonts w:cs="Arial"/>
                <w:sz w:val="18"/>
                <w:szCs w:val="18"/>
                <w:lang w:val="ru-RU"/>
              </w:rPr>
              <w:t xml:space="preserve">Масса наносится до необходимой толщины слоя, сравнять и сгладить. </w:t>
            </w:r>
          </w:p>
          <w:p w:rsidR="000840CF" w:rsidRPr="001F637E" w:rsidRDefault="00D75AE9" w:rsidP="000840CF">
            <w:pPr>
              <w:pStyle w:val="ListParagraph"/>
              <w:numPr>
                <w:ilvl w:val="0"/>
                <w:numId w:val="11"/>
              </w:numPr>
              <w:spacing w:before="20" w:after="20" w:line="240" w:lineRule="atLeast"/>
              <w:ind w:left="414" w:hanging="284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1F637E">
              <w:rPr>
                <w:rFonts w:cs="Arial"/>
                <w:sz w:val="18"/>
                <w:szCs w:val="18"/>
                <w:lang w:val="ru-RU"/>
              </w:rPr>
              <w:t>Толщина одного слоя, в зависимости от положения поверхности 20-50 мм</w:t>
            </w:r>
            <w:r w:rsidR="00CA75A4" w:rsidRPr="001F637E">
              <w:rPr>
                <w:rFonts w:cs="Arial"/>
                <w:sz w:val="18"/>
                <w:szCs w:val="18"/>
                <w:lang w:val="lv-LV"/>
              </w:rPr>
              <w:t>.</w:t>
            </w:r>
          </w:p>
          <w:p w:rsidR="00CA75A4" w:rsidRPr="001F637E" w:rsidRDefault="000840CF" w:rsidP="000840CF">
            <w:pPr>
              <w:pStyle w:val="ListParagraph"/>
              <w:numPr>
                <w:ilvl w:val="0"/>
                <w:numId w:val="11"/>
              </w:numPr>
              <w:spacing w:before="20" w:after="20" w:line="240" w:lineRule="atLeast"/>
              <w:ind w:left="414" w:hanging="284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1F637E">
              <w:rPr>
                <w:rFonts w:cs="Arial"/>
                <w:sz w:val="18"/>
                <w:szCs w:val="18"/>
                <w:lang w:val="ru-RU"/>
              </w:rPr>
              <w:t>Следущий слой наносят, когда основной слой достаточно затвердел.</w:t>
            </w:r>
          </w:p>
        </w:tc>
      </w:tr>
      <w:tr w:rsidR="009E3933" w:rsidRPr="001F637E" w:rsidTr="00BF4F7E">
        <w:trPr>
          <w:cantSplit/>
        </w:trPr>
        <w:tc>
          <w:tcPr>
            <w:tcW w:w="260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:rsidR="007757AA" w:rsidRPr="001F637E" w:rsidRDefault="007757AA" w:rsidP="007757AA">
            <w:pPr>
              <w:jc w:val="both"/>
              <w:rPr>
                <w:rFonts w:cs="Arial"/>
                <w:b/>
                <w:lang w:val="ru-RU"/>
              </w:rPr>
            </w:pPr>
            <w:r w:rsidRPr="001F637E">
              <w:rPr>
                <w:rFonts w:cs="Arial"/>
                <w:b/>
                <w:lang w:val="ru-RU"/>
              </w:rPr>
              <w:t>Дополнительные указания:</w:t>
            </w:r>
          </w:p>
          <w:p w:rsidR="009E3933" w:rsidRPr="001F637E" w:rsidRDefault="009E3933" w:rsidP="007003C0">
            <w:pPr>
              <w:pStyle w:val="SAKRETStandardTMfett"/>
              <w:rPr>
                <w:rFonts w:cs="Arial"/>
              </w:rPr>
            </w:pP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9E3933" w:rsidRPr="001F637E" w:rsidRDefault="009E3933">
            <w:pPr>
              <w:pStyle w:val="SAKRETStandardTM"/>
              <w:rPr>
                <w:rFonts w:cs="Arial"/>
              </w:rPr>
            </w:pPr>
          </w:p>
        </w:tc>
        <w:tc>
          <w:tcPr>
            <w:tcW w:w="719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</w:tcPr>
          <w:p w:rsidR="00145B01" w:rsidRPr="001F637E" w:rsidRDefault="00145B01" w:rsidP="007F0888">
            <w:pPr>
              <w:pStyle w:val="ListParagraph"/>
              <w:numPr>
                <w:ilvl w:val="0"/>
                <w:numId w:val="12"/>
              </w:numPr>
              <w:spacing w:before="20" w:after="20" w:line="240" w:lineRule="atLeast"/>
              <w:ind w:left="414" w:hanging="284"/>
              <w:jc w:val="both"/>
              <w:rPr>
                <w:rFonts w:cs="Arial"/>
                <w:sz w:val="18"/>
                <w:szCs w:val="18"/>
              </w:rPr>
            </w:pPr>
            <w:r w:rsidRPr="001F637E">
              <w:rPr>
                <w:rFonts w:cs="Arial"/>
                <w:sz w:val="18"/>
                <w:szCs w:val="18"/>
                <w:lang w:val="ru-RU"/>
              </w:rPr>
              <w:t>Начавший</w:t>
            </w:r>
            <w:r w:rsidRPr="001F637E">
              <w:rPr>
                <w:rFonts w:cs="Arial"/>
                <w:sz w:val="18"/>
                <w:szCs w:val="18"/>
              </w:rPr>
              <w:t xml:space="preserve">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>схватываться</w:t>
            </w:r>
            <w:r w:rsidRPr="001F637E">
              <w:rPr>
                <w:rFonts w:cs="Arial"/>
                <w:sz w:val="18"/>
                <w:szCs w:val="18"/>
              </w:rPr>
              <w:t xml:space="preserve">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>материал</w:t>
            </w:r>
            <w:r w:rsidRPr="001F637E">
              <w:rPr>
                <w:rFonts w:cs="Arial"/>
                <w:sz w:val="18"/>
                <w:szCs w:val="18"/>
              </w:rPr>
              <w:t xml:space="preserve">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>нельзя</w:t>
            </w:r>
            <w:r w:rsidRPr="001F637E">
              <w:rPr>
                <w:rFonts w:cs="Arial"/>
                <w:sz w:val="18"/>
                <w:szCs w:val="18"/>
              </w:rPr>
              <w:t xml:space="preserve">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>разводить</w:t>
            </w:r>
            <w:r w:rsidRPr="001F637E">
              <w:rPr>
                <w:rFonts w:cs="Arial"/>
                <w:sz w:val="18"/>
                <w:szCs w:val="18"/>
              </w:rPr>
              <w:t xml:space="preserve">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>водой</w:t>
            </w:r>
            <w:r w:rsidRPr="001F637E">
              <w:rPr>
                <w:rFonts w:cs="Arial"/>
                <w:sz w:val="18"/>
                <w:szCs w:val="18"/>
              </w:rPr>
              <w:t>!</w:t>
            </w:r>
            <w:r w:rsidRPr="001F637E">
              <w:rPr>
                <w:rFonts w:cs="Arial"/>
                <w:sz w:val="18"/>
                <w:szCs w:val="18"/>
                <w:lang w:val="lv-LV"/>
              </w:rPr>
              <w:t xml:space="preserve"> </w:t>
            </w:r>
          </w:p>
          <w:p w:rsidR="00145B01" w:rsidRPr="001F637E" w:rsidRDefault="00145B01" w:rsidP="007F0888">
            <w:pPr>
              <w:pStyle w:val="ListParagraph"/>
              <w:numPr>
                <w:ilvl w:val="0"/>
                <w:numId w:val="12"/>
              </w:numPr>
              <w:spacing w:before="20" w:after="20" w:line="240" w:lineRule="atLeast"/>
              <w:ind w:left="414" w:hanging="284"/>
              <w:jc w:val="both"/>
              <w:rPr>
                <w:rFonts w:cs="Arial"/>
                <w:sz w:val="18"/>
                <w:szCs w:val="18"/>
              </w:rPr>
            </w:pPr>
            <w:r w:rsidRPr="001F637E">
              <w:rPr>
                <w:rFonts w:cs="Arial"/>
                <w:sz w:val="18"/>
                <w:szCs w:val="18"/>
                <w:lang w:val="ru-RU"/>
              </w:rPr>
              <w:t>Поверхность свежего бетона в первые часы необходимо защитить</w:t>
            </w:r>
            <w:r w:rsidRPr="001F637E">
              <w:rPr>
                <w:rFonts w:cs="Arial"/>
                <w:sz w:val="18"/>
                <w:szCs w:val="18"/>
              </w:rPr>
              <w:t xml:space="preserve">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 xml:space="preserve">от воздействия неблагоприятных погодных условий - ветра, дождя, мороза и прямых солнечных лучей, и больших температурных колебаний. </w:t>
            </w:r>
          </w:p>
          <w:p w:rsidR="009E3933" w:rsidRPr="001F637E" w:rsidRDefault="00145B01" w:rsidP="007F0888">
            <w:pPr>
              <w:pStyle w:val="ListParagraph"/>
              <w:numPr>
                <w:ilvl w:val="0"/>
                <w:numId w:val="12"/>
              </w:numPr>
              <w:spacing w:before="20" w:after="20" w:line="240" w:lineRule="atLeast"/>
              <w:ind w:left="414" w:hanging="284"/>
              <w:jc w:val="both"/>
              <w:rPr>
                <w:rFonts w:cs="Arial"/>
                <w:sz w:val="18"/>
                <w:szCs w:val="18"/>
              </w:rPr>
            </w:pPr>
            <w:r w:rsidRPr="001F637E">
              <w:rPr>
                <w:rFonts w:cs="Arial"/>
                <w:sz w:val="18"/>
                <w:szCs w:val="18"/>
                <w:lang w:val="ru-RU"/>
              </w:rPr>
              <w:t>Бетон обязательно надо защитить от быстрого высыхания.</w:t>
            </w:r>
          </w:p>
        </w:tc>
      </w:tr>
      <w:tr w:rsidR="009E3933" w:rsidRPr="001F637E" w:rsidTr="00BF4F7E">
        <w:trPr>
          <w:cantSplit/>
        </w:trPr>
        <w:tc>
          <w:tcPr>
            <w:tcW w:w="260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:rsidR="009E3933" w:rsidRPr="001F637E" w:rsidRDefault="00145B01">
            <w:pPr>
              <w:pStyle w:val="SAKRETStandardTMfett"/>
              <w:rPr>
                <w:rFonts w:cs="Arial"/>
              </w:rPr>
            </w:pPr>
            <w:r w:rsidRPr="001F637E">
              <w:rPr>
                <w:rStyle w:val="hps"/>
                <w:rFonts w:cs="Arial"/>
                <w:color w:val="222222"/>
                <w:lang w:val="ru-RU"/>
              </w:rPr>
              <w:t>Упаковка</w:t>
            </w:r>
            <w:r w:rsidRPr="001F637E">
              <w:rPr>
                <w:rStyle w:val="shorttext"/>
                <w:rFonts w:cs="Arial"/>
                <w:color w:val="222222"/>
                <w:lang w:val="ru-RU"/>
              </w:rPr>
              <w:t>:</w:t>
            </w: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9E3933" w:rsidRPr="001F637E" w:rsidRDefault="009E3933">
            <w:pPr>
              <w:pStyle w:val="SAKRETStandardTM"/>
              <w:rPr>
                <w:rFonts w:cs="Arial"/>
              </w:rPr>
            </w:pPr>
          </w:p>
        </w:tc>
        <w:tc>
          <w:tcPr>
            <w:tcW w:w="719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</w:tcPr>
          <w:p w:rsidR="009E3933" w:rsidRPr="001F637E" w:rsidRDefault="00145B01" w:rsidP="00242BA5">
            <w:pPr>
              <w:pStyle w:val="ListParagraph"/>
              <w:numPr>
                <w:ilvl w:val="0"/>
                <w:numId w:val="12"/>
              </w:numPr>
              <w:spacing w:before="20" w:after="20" w:line="240" w:lineRule="atLeast"/>
              <w:ind w:left="414" w:hanging="284"/>
              <w:contextualSpacing w:val="0"/>
              <w:rPr>
                <w:rFonts w:cs="Arial"/>
                <w:sz w:val="18"/>
              </w:rPr>
            </w:pPr>
            <w:r w:rsidRPr="001F637E">
              <w:rPr>
                <w:rFonts w:cs="Arial"/>
                <w:sz w:val="18"/>
                <w:lang w:val="ru-RU"/>
              </w:rPr>
              <w:t>Бумажные</w:t>
            </w:r>
            <w:r w:rsidRPr="001F637E">
              <w:rPr>
                <w:rFonts w:cs="Arial"/>
                <w:sz w:val="18"/>
              </w:rPr>
              <w:t xml:space="preserve"> </w:t>
            </w:r>
            <w:r w:rsidRPr="001F637E">
              <w:rPr>
                <w:rFonts w:cs="Arial"/>
                <w:sz w:val="18"/>
                <w:lang w:val="ru-RU"/>
              </w:rPr>
              <w:t>мешки</w:t>
            </w:r>
            <w:r w:rsidRPr="001F637E">
              <w:rPr>
                <w:rFonts w:cs="Arial"/>
                <w:sz w:val="18"/>
              </w:rPr>
              <w:t xml:space="preserve"> </w:t>
            </w:r>
            <w:r w:rsidR="006E0A79" w:rsidRPr="001F637E">
              <w:rPr>
                <w:rFonts w:cs="Arial"/>
                <w:sz w:val="18"/>
              </w:rPr>
              <w:t xml:space="preserve">25 </w:t>
            </w:r>
            <w:r w:rsidRPr="001F637E">
              <w:rPr>
                <w:rFonts w:cs="Arial"/>
                <w:sz w:val="18"/>
              </w:rPr>
              <w:t>кг</w:t>
            </w:r>
            <w:r w:rsidR="006E0A79" w:rsidRPr="001F637E">
              <w:rPr>
                <w:rFonts w:cs="Arial"/>
                <w:sz w:val="18"/>
              </w:rPr>
              <w:t xml:space="preserve"> / </w:t>
            </w:r>
            <w:r w:rsidRPr="001F637E">
              <w:rPr>
                <w:rFonts w:cs="Arial"/>
                <w:sz w:val="18"/>
              </w:rPr>
              <w:t xml:space="preserve">полный </w:t>
            </w:r>
            <w:r w:rsidR="007F0888" w:rsidRPr="001F637E">
              <w:rPr>
                <w:rFonts w:cs="Arial"/>
                <w:sz w:val="18"/>
              </w:rPr>
              <w:t>п</w:t>
            </w:r>
            <w:r w:rsidR="007F0888" w:rsidRPr="001F637E">
              <w:rPr>
                <w:rFonts w:cs="Arial"/>
                <w:sz w:val="18"/>
                <w:lang w:val="ru-RU"/>
              </w:rPr>
              <w:t>о</w:t>
            </w:r>
            <w:r w:rsidR="007F0888" w:rsidRPr="001F637E">
              <w:rPr>
                <w:rFonts w:cs="Arial"/>
                <w:sz w:val="18"/>
              </w:rPr>
              <w:t>ддон</w:t>
            </w:r>
            <w:r w:rsidR="00242BA5" w:rsidRPr="001F637E">
              <w:rPr>
                <w:rFonts w:cs="Arial"/>
                <w:sz w:val="18"/>
              </w:rPr>
              <w:t xml:space="preserve"> </w:t>
            </w:r>
            <w:r w:rsidR="00645778" w:rsidRPr="001F637E">
              <w:rPr>
                <w:rFonts w:cs="Arial"/>
                <w:sz w:val="18"/>
              </w:rPr>
              <w:t xml:space="preserve">48 </w:t>
            </w:r>
            <w:r w:rsidRPr="001F637E">
              <w:rPr>
                <w:rFonts w:cs="Arial"/>
                <w:sz w:val="18"/>
              </w:rPr>
              <w:t>шт</w:t>
            </w:r>
            <w:r w:rsidR="00242BA5" w:rsidRPr="001F637E">
              <w:rPr>
                <w:rFonts w:cs="Arial"/>
                <w:sz w:val="18"/>
              </w:rPr>
              <w:t>.</w:t>
            </w:r>
          </w:p>
        </w:tc>
      </w:tr>
      <w:tr w:rsidR="000E60B7" w:rsidRPr="001F637E" w:rsidTr="00BF4F7E">
        <w:trPr>
          <w:cantSplit/>
        </w:trPr>
        <w:tc>
          <w:tcPr>
            <w:tcW w:w="260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:rsidR="000E60B7" w:rsidRPr="001F637E" w:rsidRDefault="002A336C">
            <w:pPr>
              <w:pStyle w:val="SAKRETStandardTMfett"/>
              <w:rPr>
                <w:rFonts w:cs="Arial"/>
              </w:rPr>
            </w:pPr>
            <w:r w:rsidRPr="001F637E">
              <w:rPr>
                <w:rFonts w:cs="Arial"/>
                <w:lang w:val="ru-RU"/>
              </w:rPr>
              <w:lastRenderedPageBreak/>
              <w:t>Хранение</w:t>
            </w:r>
            <w:r w:rsidRPr="001F637E">
              <w:rPr>
                <w:rFonts w:cs="Arial"/>
              </w:rPr>
              <w:t>:</w:t>
            </w: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0E60B7" w:rsidRPr="001F637E" w:rsidRDefault="000E60B7">
            <w:pPr>
              <w:pStyle w:val="SAKRETStandardTM"/>
              <w:rPr>
                <w:rFonts w:cs="Arial"/>
              </w:rPr>
            </w:pPr>
          </w:p>
        </w:tc>
        <w:tc>
          <w:tcPr>
            <w:tcW w:w="719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  <w:vAlign w:val="center"/>
          </w:tcPr>
          <w:p w:rsidR="00F41475" w:rsidRPr="001F637E" w:rsidRDefault="00372872" w:rsidP="00372872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415" w:hanging="284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1F637E">
              <w:rPr>
                <w:rFonts w:cs="Arial"/>
                <w:sz w:val="18"/>
                <w:szCs w:val="18"/>
                <w:lang w:val="ru-RU"/>
              </w:rPr>
              <w:t>Защищать</w:t>
            </w:r>
            <w:r w:rsidRPr="001F637E">
              <w:rPr>
                <w:rFonts w:cs="Arial"/>
                <w:sz w:val="18"/>
                <w:szCs w:val="18"/>
              </w:rPr>
              <w:t xml:space="preserve">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>от</w:t>
            </w:r>
            <w:r w:rsidRPr="001F637E">
              <w:rPr>
                <w:rFonts w:cs="Arial"/>
                <w:sz w:val="18"/>
                <w:szCs w:val="18"/>
              </w:rPr>
              <w:t xml:space="preserve">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>воздействия</w:t>
            </w:r>
            <w:r w:rsidRPr="001F637E">
              <w:rPr>
                <w:rFonts w:cs="Arial"/>
                <w:sz w:val="18"/>
                <w:szCs w:val="18"/>
              </w:rPr>
              <w:t xml:space="preserve">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>погодных</w:t>
            </w:r>
            <w:r w:rsidRPr="001F637E">
              <w:rPr>
                <w:rFonts w:cs="Arial"/>
                <w:sz w:val="18"/>
                <w:szCs w:val="18"/>
              </w:rPr>
              <w:t xml:space="preserve">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>условий</w:t>
            </w:r>
            <w:r w:rsidRPr="001F637E">
              <w:rPr>
                <w:rFonts w:cs="Arial"/>
                <w:sz w:val="18"/>
                <w:szCs w:val="18"/>
              </w:rPr>
              <w:t xml:space="preserve">,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>хранить</w:t>
            </w:r>
            <w:r w:rsidRPr="001F637E">
              <w:rPr>
                <w:rFonts w:cs="Arial"/>
                <w:sz w:val="18"/>
                <w:szCs w:val="18"/>
              </w:rPr>
              <w:t xml:space="preserve">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>в</w:t>
            </w:r>
            <w:r w:rsidRPr="001F637E">
              <w:rPr>
                <w:rFonts w:cs="Arial"/>
                <w:sz w:val="18"/>
                <w:szCs w:val="18"/>
              </w:rPr>
              <w:t xml:space="preserve">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>прохладном</w:t>
            </w:r>
            <w:r w:rsidRPr="001F637E">
              <w:rPr>
                <w:rFonts w:cs="Arial"/>
                <w:sz w:val="18"/>
                <w:szCs w:val="18"/>
              </w:rPr>
              <w:t xml:space="preserve">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>и</w:t>
            </w:r>
            <w:r w:rsidRPr="001F637E">
              <w:rPr>
                <w:rFonts w:cs="Arial"/>
                <w:sz w:val="18"/>
                <w:szCs w:val="18"/>
              </w:rPr>
              <w:t xml:space="preserve">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>сухом</w:t>
            </w:r>
            <w:r w:rsidRPr="001F637E">
              <w:rPr>
                <w:rFonts w:cs="Arial"/>
                <w:sz w:val="18"/>
                <w:szCs w:val="18"/>
              </w:rPr>
              <w:t xml:space="preserve">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>месте</w:t>
            </w:r>
            <w:r w:rsidRPr="001F637E">
              <w:rPr>
                <w:rFonts w:cs="Arial"/>
                <w:sz w:val="18"/>
                <w:szCs w:val="18"/>
              </w:rPr>
              <w:t xml:space="preserve">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>на</w:t>
            </w:r>
            <w:r w:rsidRPr="001F637E">
              <w:rPr>
                <w:rFonts w:cs="Arial"/>
                <w:sz w:val="18"/>
                <w:szCs w:val="18"/>
              </w:rPr>
              <w:t xml:space="preserve">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>деревянных</w:t>
            </w:r>
            <w:r w:rsidRPr="001F637E">
              <w:rPr>
                <w:rFonts w:cs="Arial"/>
                <w:sz w:val="18"/>
                <w:szCs w:val="18"/>
              </w:rPr>
              <w:t xml:space="preserve">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>поддонах</w:t>
            </w:r>
            <w:r w:rsidRPr="001F637E">
              <w:rPr>
                <w:rFonts w:cs="Arial"/>
                <w:sz w:val="18"/>
                <w:szCs w:val="18"/>
              </w:rPr>
              <w:t xml:space="preserve">. </w:t>
            </w:r>
            <w:r w:rsidRPr="001F637E">
              <w:rPr>
                <w:rFonts w:cs="Arial"/>
                <w:sz w:val="18"/>
                <w:szCs w:val="18"/>
                <w:lang w:val="ru-RU"/>
              </w:rPr>
              <w:t>Порваную и вскрытую упаковку немедленно закрыть.</w:t>
            </w:r>
          </w:p>
          <w:p w:rsidR="00372872" w:rsidRPr="001F637E" w:rsidRDefault="00372872" w:rsidP="00372872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415" w:hanging="284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1F637E">
              <w:rPr>
                <w:rFonts w:cs="Arial"/>
                <w:sz w:val="18"/>
                <w:szCs w:val="18"/>
                <w:lang w:val="ru-RU"/>
              </w:rPr>
              <w:t>Срок хранения 12 мес. в оригинальной упаковке.</w:t>
            </w:r>
          </w:p>
          <w:p w:rsidR="00F41475" w:rsidRPr="001F637E" w:rsidRDefault="00F41475" w:rsidP="00372872">
            <w:pPr>
              <w:pStyle w:val="ListParagraph"/>
              <w:spacing w:beforeLines="20" w:before="48" w:after="20" w:line="240" w:lineRule="atLeast"/>
              <w:contextualSpacing w:val="0"/>
              <w:rPr>
                <w:rFonts w:cs="Arial"/>
                <w:sz w:val="18"/>
              </w:rPr>
            </w:pPr>
          </w:p>
        </w:tc>
      </w:tr>
      <w:tr w:rsidR="009E3933" w:rsidRPr="001F637E" w:rsidTr="00BF4F7E">
        <w:trPr>
          <w:cantSplit/>
        </w:trPr>
        <w:tc>
          <w:tcPr>
            <w:tcW w:w="260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:rsidR="009E3933" w:rsidRPr="001F637E" w:rsidRDefault="002A336C">
            <w:pPr>
              <w:pStyle w:val="SAKRETStandardTMfett"/>
              <w:rPr>
                <w:rFonts w:cs="Arial"/>
              </w:rPr>
            </w:pPr>
            <w:r w:rsidRPr="001F637E">
              <w:rPr>
                <w:rFonts w:cs="Arial"/>
                <w:lang w:val="ru-RU"/>
              </w:rPr>
              <w:t>Утилизация</w:t>
            </w:r>
            <w:r w:rsidRPr="001F637E">
              <w:rPr>
                <w:rFonts w:cs="Arial"/>
              </w:rPr>
              <w:t>:</w:t>
            </w: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9E3933" w:rsidRPr="001F637E" w:rsidRDefault="009E3933">
            <w:pPr>
              <w:pStyle w:val="SAKRETStandardTM"/>
              <w:rPr>
                <w:rFonts w:cs="Arial"/>
              </w:rPr>
            </w:pPr>
          </w:p>
        </w:tc>
        <w:tc>
          <w:tcPr>
            <w:tcW w:w="719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</w:tcPr>
          <w:p w:rsidR="007F0888" w:rsidRPr="001F637E" w:rsidRDefault="007F0888" w:rsidP="007F0888">
            <w:pPr>
              <w:pStyle w:val="ListParagraph"/>
              <w:numPr>
                <w:ilvl w:val="0"/>
                <w:numId w:val="12"/>
              </w:numPr>
              <w:spacing w:beforeLines="20" w:before="48" w:after="20" w:line="240" w:lineRule="atLeast"/>
              <w:ind w:left="414" w:hanging="284"/>
              <w:contextualSpacing w:val="0"/>
              <w:jc w:val="both"/>
              <w:rPr>
                <w:rStyle w:val="hps"/>
                <w:rFonts w:cs="Arial"/>
                <w:sz w:val="18"/>
              </w:rPr>
            </w:pPr>
            <w:r w:rsidRPr="001F637E">
              <w:rPr>
                <w:rFonts w:cs="Arial"/>
                <w:sz w:val="18"/>
              </w:rPr>
              <w:t>Затвердевший раствор утилизировать</w:t>
            </w:r>
            <w:r w:rsidR="004E3A01" w:rsidRPr="001F637E">
              <w:rPr>
                <w:rFonts w:cs="Arial"/>
                <w:sz w:val="18"/>
              </w:rPr>
              <w:t xml:space="preserve"> </w:t>
            </w:r>
            <w:r w:rsidR="004E3A01"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в</w:t>
            </w:r>
            <w:r w:rsidR="004E3A01" w:rsidRPr="001F637E">
              <w:rPr>
                <w:rFonts w:cs="Arial"/>
                <w:color w:val="222222"/>
                <w:sz w:val="18"/>
                <w:szCs w:val="18"/>
              </w:rPr>
              <w:t xml:space="preserve"> </w:t>
            </w:r>
            <w:r w:rsidR="004E3A01"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соответствии</w:t>
            </w:r>
            <w:r w:rsidR="004E3A01" w:rsidRPr="001F637E">
              <w:rPr>
                <w:rFonts w:cs="Arial"/>
                <w:color w:val="222222"/>
                <w:sz w:val="18"/>
                <w:szCs w:val="18"/>
              </w:rPr>
              <w:t xml:space="preserve"> </w:t>
            </w:r>
            <w:r w:rsidR="004E3A01"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с</w:t>
            </w:r>
            <w:r w:rsidR="004E3A01" w:rsidRPr="001F637E">
              <w:rPr>
                <w:rStyle w:val="hps"/>
                <w:rFonts w:cs="Arial"/>
                <w:color w:val="222222"/>
                <w:sz w:val="18"/>
                <w:szCs w:val="18"/>
              </w:rPr>
              <w:t xml:space="preserve"> </w:t>
            </w:r>
            <w:r w:rsidR="004E3A01"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требованиями</w:t>
            </w:r>
            <w:r w:rsidR="004E3A01" w:rsidRPr="001F637E">
              <w:rPr>
                <w:rFonts w:cs="Arial"/>
                <w:sz w:val="18"/>
              </w:rPr>
              <w:t xml:space="preserve"> местно</w:t>
            </w:r>
            <w:r w:rsidR="004E3A01"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го</w:t>
            </w:r>
            <w:r w:rsidR="004E3A01" w:rsidRPr="001F637E">
              <w:rPr>
                <w:rFonts w:cs="Arial"/>
                <w:sz w:val="18"/>
              </w:rPr>
              <w:t xml:space="preserve"> законодательства</w:t>
            </w:r>
            <w:r w:rsidRPr="001F637E">
              <w:rPr>
                <w:rFonts w:cs="Arial"/>
                <w:sz w:val="18"/>
              </w:rPr>
              <w:t xml:space="preserve"> как стройматериал минерального происхождения.</w:t>
            </w:r>
          </w:p>
          <w:p w:rsidR="00CC7D1D" w:rsidRPr="001F637E" w:rsidRDefault="002A336C" w:rsidP="004E3A01">
            <w:pPr>
              <w:pStyle w:val="ListParagraph"/>
              <w:numPr>
                <w:ilvl w:val="0"/>
                <w:numId w:val="12"/>
              </w:numPr>
              <w:spacing w:beforeLines="20" w:before="48" w:after="20" w:line="240" w:lineRule="atLeast"/>
              <w:ind w:left="414" w:hanging="284"/>
              <w:contextualSpacing w:val="0"/>
              <w:jc w:val="both"/>
              <w:rPr>
                <w:rFonts w:cs="Arial"/>
                <w:sz w:val="18"/>
              </w:rPr>
            </w:pPr>
            <w:r w:rsidRPr="001F637E">
              <w:rPr>
                <w:rFonts w:cs="Arial"/>
                <w:sz w:val="18"/>
              </w:rPr>
              <w:t xml:space="preserve">Упаковку утилизировать </w:t>
            </w:r>
            <w:r w:rsidR="004E3A01"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в</w:t>
            </w:r>
            <w:r w:rsidR="004E3A01" w:rsidRPr="001F637E">
              <w:rPr>
                <w:rFonts w:cs="Arial"/>
                <w:color w:val="222222"/>
                <w:sz w:val="18"/>
                <w:szCs w:val="18"/>
              </w:rPr>
              <w:t xml:space="preserve"> </w:t>
            </w:r>
            <w:r w:rsidR="004E3A01"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соответствии</w:t>
            </w:r>
            <w:r w:rsidR="004E3A01" w:rsidRPr="001F637E">
              <w:rPr>
                <w:rFonts w:cs="Arial"/>
                <w:color w:val="222222"/>
                <w:sz w:val="18"/>
                <w:szCs w:val="18"/>
              </w:rPr>
              <w:t xml:space="preserve"> </w:t>
            </w:r>
            <w:r w:rsidR="004E3A01"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с</w:t>
            </w:r>
            <w:r w:rsidR="004E3A01" w:rsidRPr="001F637E">
              <w:rPr>
                <w:rStyle w:val="hps"/>
                <w:rFonts w:cs="Arial"/>
                <w:color w:val="222222"/>
                <w:sz w:val="18"/>
                <w:szCs w:val="18"/>
              </w:rPr>
              <w:t xml:space="preserve"> </w:t>
            </w:r>
            <w:r w:rsidR="004E3A01"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требованиями</w:t>
            </w:r>
            <w:r w:rsidR="004E3A01" w:rsidRPr="001F637E">
              <w:rPr>
                <w:rFonts w:cs="Arial"/>
                <w:sz w:val="18"/>
              </w:rPr>
              <w:t xml:space="preserve"> местно</w:t>
            </w:r>
            <w:r w:rsidR="004E3A01"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го</w:t>
            </w:r>
            <w:r w:rsidR="004E3A01" w:rsidRPr="001F637E">
              <w:rPr>
                <w:rFonts w:cs="Arial"/>
                <w:sz w:val="18"/>
              </w:rPr>
              <w:t xml:space="preserve"> законодательства </w:t>
            </w:r>
            <w:r w:rsidRPr="001F637E">
              <w:rPr>
                <w:rFonts w:cs="Arial"/>
                <w:sz w:val="18"/>
              </w:rPr>
              <w:t>как бумагу</w:t>
            </w:r>
            <w:r w:rsidRPr="001F637E">
              <w:rPr>
                <w:rFonts w:cs="Arial"/>
                <w:sz w:val="18"/>
                <w:lang w:val="ru-RU"/>
              </w:rPr>
              <w:t>, прослоенную полиэтиленовой пленкой.</w:t>
            </w:r>
          </w:p>
        </w:tc>
      </w:tr>
      <w:tr w:rsidR="009E3933" w:rsidRPr="001F637E" w:rsidTr="00BF4F7E">
        <w:trPr>
          <w:cantSplit/>
        </w:trPr>
        <w:tc>
          <w:tcPr>
            <w:tcW w:w="2600" w:type="dxa"/>
            <w:tcBorders>
              <w:top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:rsidR="009E3933" w:rsidRPr="001F637E" w:rsidRDefault="002A336C" w:rsidP="002A336C">
            <w:pPr>
              <w:pStyle w:val="SAKRETStandardTMfett"/>
              <w:rPr>
                <w:rFonts w:cs="Arial"/>
                <w:lang w:val="lv-LV"/>
              </w:rPr>
            </w:pPr>
            <w:r w:rsidRPr="001F637E">
              <w:rPr>
                <w:rFonts w:cs="Arial"/>
                <w:lang w:val="ru-RU"/>
              </w:rPr>
              <w:t>Информация по безопасности</w:t>
            </w:r>
            <w:r w:rsidRPr="001F637E">
              <w:rPr>
                <w:rFonts w:cs="Arial"/>
                <w:lang w:val="lv-LV"/>
              </w:rPr>
              <w:t>:</w:t>
            </w:r>
          </w:p>
        </w:tc>
        <w:tc>
          <w:tcPr>
            <w:tcW w:w="20" w:type="dxa"/>
            <w:tcBorders>
              <w:top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9E3933" w:rsidRPr="001F637E" w:rsidRDefault="009E3933">
            <w:pPr>
              <w:pStyle w:val="SAKRETStandardTM"/>
              <w:rPr>
                <w:rFonts w:cs="Arial"/>
              </w:rPr>
            </w:pPr>
          </w:p>
        </w:tc>
        <w:tc>
          <w:tcPr>
            <w:tcW w:w="7190" w:type="dxa"/>
            <w:tcBorders>
              <w:top w:val="single" w:sz="2" w:space="0" w:color="auto"/>
            </w:tcBorders>
            <w:tcMar>
              <w:top w:w="57" w:type="dxa"/>
              <w:left w:w="113" w:type="dxa"/>
              <w:right w:w="0" w:type="dxa"/>
            </w:tcMar>
          </w:tcPr>
          <w:p w:rsidR="00372872" w:rsidRPr="001F637E" w:rsidRDefault="00372872" w:rsidP="001E725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5" w:hanging="284"/>
              <w:rPr>
                <w:rFonts w:cs="Arial"/>
                <w:sz w:val="18"/>
                <w:szCs w:val="18"/>
              </w:rPr>
            </w:pPr>
            <w:r w:rsidRPr="001F637E">
              <w:rPr>
                <w:rFonts w:cs="Arial"/>
                <w:sz w:val="18"/>
                <w:szCs w:val="18"/>
              </w:rPr>
              <w:t>Продукт содержит цемент – на влагу реагирует щелочно!</w:t>
            </w:r>
          </w:p>
          <w:p w:rsidR="00372872" w:rsidRPr="001F637E" w:rsidRDefault="00372872" w:rsidP="001E725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5" w:hanging="284"/>
              <w:rPr>
                <w:rFonts w:cs="Arial"/>
                <w:sz w:val="18"/>
                <w:szCs w:val="18"/>
              </w:rPr>
            </w:pPr>
            <w:r w:rsidRPr="001F637E">
              <w:rPr>
                <w:rFonts w:cs="Arial"/>
                <w:sz w:val="18"/>
                <w:szCs w:val="18"/>
              </w:rPr>
              <w:t xml:space="preserve">Концентрация растворимого хрома </w:t>
            </w:r>
            <w:r w:rsidRPr="001F637E">
              <w:rPr>
                <w:rFonts w:cs="Arial"/>
                <w:sz w:val="18"/>
                <w:szCs w:val="18"/>
                <w:lang w:val="en-GB"/>
              </w:rPr>
              <w:t>Cr</w:t>
            </w:r>
            <w:r w:rsidRPr="001F637E">
              <w:rPr>
                <w:rFonts w:cs="Arial"/>
                <w:sz w:val="18"/>
                <w:szCs w:val="18"/>
              </w:rPr>
              <w:t xml:space="preserve"> (</w:t>
            </w:r>
            <w:r w:rsidRPr="001F637E">
              <w:rPr>
                <w:rFonts w:cs="Arial"/>
                <w:sz w:val="18"/>
                <w:szCs w:val="18"/>
                <w:lang w:val="en-GB"/>
              </w:rPr>
              <w:t>VI</w:t>
            </w:r>
            <w:r w:rsidRPr="001F637E">
              <w:rPr>
                <w:rFonts w:cs="Arial"/>
                <w:sz w:val="18"/>
                <w:szCs w:val="18"/>
              </w:rPr>
              <w:t>) ≤ 0,0002%.</w:t>
            </w:r>
          </w:p>
          <w:p w:rsidR="00CC7D1D" w:rsidRPr="001F637E" w:rsidRDefault="001E7254" w:rsidP="001E7254">
            <w:pPr>
              <w:pStyle w:val="ListParagraph"/>
              <w:numPr>
                <w:ilvl w:val="0"/>
                <w:numId w:val="19"/>
              </w:numPr>
              <w:spacing w:beforeLines="20" w:before="48" w:after="20" w:line="240" w:lineRule="atLeast"/>
              <w:ind w:left="415" w:hanging="284"/>
              <w:jc w:val="both"/>
              <w:rPr>
                <w:rFonts w:cs="Arial"/>
                <w:sz w:val="18"/>
              </w:rPr>
            </w:pPr>
            <w:r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Знаки безопасности</w:t>
            </w:r>
            <w:r w:rsidRPr="001F637E">
              <w:rPr>
                <w:rFonts w:cs="Arial"/>
                <w:color w:val="222222"/>
                <w:sz w:val="18"/>
                <w:szCs w:val="18"/>
                <w:lang w:val="ru-RU"/>
              </w:rPr>
              <w:t xml:space="preserve"> </w:t>
            </w:r>
            <w:r w:rsidRPr="001F637E">
              <w:rPr>
                <w:rStyle w:val="hps"/>
                <w:rFonts w:cs="Arial"/>
                <w:sz w:val="18"/>
                <w:szCs w:val="18"/>
                <w:lang w:val="ru-RU"/>
              </w:rPr>
              <w:t>указаны</w:t>
            </w:r>
            <w:r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 xml:space="preserve"> на упаковки и</w:t>
            </w:r>
            <w:r w:rsidRPr="001F637E">
              <w:rPr>
                <w:rFonts w:cs="Arial"/>
                <w:color w:val="222222"/>
                <w:sz w:val="18"/>
                <w:szCs w:val="18"/>
                <w:lang w:val="ru-RU"/>
              </w:rPr>
              <w:t xml:space="preserve"> в листе </w:t>
            </w:r>
            <w:r w:rsidRPr="001F637E">
              <w:rPr>
                <w:rStyle w:val="hps"/>
                <w:rFonts w:cs="Arial"/>
                <w:color w:val="222222"/>
                <w:sz w:val="18"/>
                <w:szCs w:val="18"/>
                <w:lang w:val="ru-RU"/>
              </w:rPr>
              <w:t>безопасности</w:t>
            </w:r>
            <w:r w:rsidR="00B25DB3" w:rsidRPr="001F637E">
              <w:rPr>
                <w:rFonts w:cs="Arial"/>
                <w:sz w:val="18"/>
                <w:szCs w:val="18"/>
              </w:rPr>
              <w:t>.</w:t>
            </w:r>
          </w:p>
        </w:tc>
      </w:tr>
      <w:tr w:rsidR="009E3933" w:rsidRPr="001F637E" w:rsidTr="00BF4F7E">
        <w:trPr>
          <w:cantSplit/>
          <w:trHeight w:hRule="exact" w:val="1731"/>
        </w:trPr>
        <w:tc>
          <w:tcPr>
            <w:tcW w:w="2600" w:type="dxa"/>
            <w:tcMar>
              <w:top w:w="57" w:type="dxa"/>
              <w:left w:w="113" w:type="dxa"/>
              <w:right w:w="113" w:type="dxa"/>
            </w:tcMar>
          </w:tcPr>
          <w:p w:rsidR="009E3933" w:rsidRPr="001F637E" w:rsidRDefault="002A336C">
            <w:pPr>
              <w:pStyle w:val="SAKRETStandardTMfett"/>
              <w:rPr>
                <w:rFonts w:cs="Arial"/>
              </w:rPr>
            </w:pPr>
            <w:r w:rsidRPr="001F637E">
              <w:rPr>
                <w:rFonts w:cs="Arial"/>
                <w:lang w:val="ru-RU"/>
              </w:rPr>
              <w:t>Дополнительная информация:</w:t>
            </w:r>
          </w:p>
        </w:tc>
        <w:tc>
          <w:tcPr>
            <w:tcW w:w="20" w:type="dxa"/>
            <w:tcMar>
              <w:top w:w="57" w:type="dxa"/>
              <w:left w:w="0" w:type="dxa"/>
              <w:right w:w="0" w:type="dxa"/>
            </w:tcMar>
          </w:tcPr>
          <w:p w:rsidR="009E3933" w:rsidRPr="001F637E" w:rsidRDefault="009E3933">
            <w:pPr>
              <w:pStyle w:val="SAKRETStandardTM"/>
              <w:rPr>
                <w:rFonts w:cs="Arial"/>
              </w:rPr>
            </w:pPr>
          </w:p>
        </w:tc>
        <w:tc>
          <w:tcPr>
            <w:tcW w:w="7190" w:type="dxa"/>
            <w:tcMar>
              <w:top w:w="57" w:type="dxa"/>
              <w:left w:w="113" w:type="dxa"/>
              <w:right w:w="0" w:type="dxa"/>
            </w:tcMar>
          </w:tcPr>
          <w:p w:rsidR="001E7254" w:rsidRPr="001F637E" w:rsidRDefault="001E7254" w:rsidP="001E7254">
            <w:pPr>
              <w:pStyle w:val="ListParagraph"/>
              <w:numPr>
                <w:ilvl w:val="0"/>
                <w:numId w:val="12"/>
              </w:numPr>
              <w:tabs>
                <w:tab w:val="left" w:pos="556"/>
              </w:tabs>
              <w:autoSpaceDE w:val="0"/>
              <w:autoSpaceDN w:val="0"/>
              <w:adjustRightInd w:val="0"/>
              <w:ind w:left="415" w:hanging="284"/>
              <w:contextualSpacing w:val="0"/>
              <w:rPr>
                <w:rFonts w:cs="Arial"/>
                <w:sz w:val="18"/>
                <w:szCs w:val="18"/>
              </w:rPr>
            </w:pPr>
            <w:r w:rsidRPr="001F637E">
              <w:rPr>
                <w:rFonts w:cs="Arial"/>
                <w:sz w:val="18"/>
                <w:szCs w:val="18"/>
              </w:rPr>
              <w:t xml:space="preserve">Технические данные относятся к температуре + 23±2°С и относительной влажности воздуха </w:t>
            </w:r>
            <w:r w:rsidR="004E3A01" w:rsidRPr="001F637E">
              <w:rPr>
                <w:rFonts w:cs="Arial"/>
                <w:sz w:val="18"/>
                <w:szCs w:val="18"/>
              </w:rPr>
              <w:t>50±5%.</w:t>
            </w:r>
          </w:p>
          <w:p w:rsidR="009E3933" w:rsidRPr="001F637E" w:rsidRDefault="001E7254" w:rsidP="001E7254">
            <w:pPr>
              <w:pStyle w:val="ListParagraph"/>
              <w:numPr>
                <w:ilvl w:val="0"/>
                <w:numId w:val="12"/>
              </w:numPr>
              <w:tabs>
                <w:tab w:val="left" w:pos="556"/>
              </w:tabs>
              <w:autoSpaceDE w:val="0"/>
              <w:autoSpaceDN w:val="0"/>
              <w:adjustRightInd w:val="0"/>
              <w:ind w:left="415" w:hanging="284"/>
              <w:contextualSpacing w:val="0"/>
              <w:rPr>
                <w:rFonts w:cs="Arial"/>
                <w:sz w:val="16"/>
                <w:szCs w:val="16"/>
              </w:rPr>
            </w:pPr>
            <w:r w:rsidRPr="001F637E">
              <w:rPr>
                <w:rFonts w:cs="Arial"/>
                <w:sz w:val="18"/>
                <w:szCs w:val="18"/>
              </w:rPr>
              <w:t>Производителя указывает напечатанные буквы с датой производства: EST - OÜ SAKRET; LV - SIA SAKRET; LT - UAB SAKRET LT.</w:t>
            </w:r>
          </w:p>
        </w:tc>
      </w:tr>
    </w:tbl>
    <w:p w:rsidR="008E21A3" w:rsidRPr="001F637E" w:rsidRDefault="008E21A3">
      <w:pPr>
        <w:pStyle w:val="SAKRETStandardTM"/>
        <w:rPr>
          <w:rFonts w:cs="Arial"/>
        </w:rPr>
      </w:pPr>
    </w:p>
    <w:p w:rsidR="002D43B6" w:rsidRPr="001F637E" w:rsidRDefault="002D43B6">
      <w:pPr>
        <w:pStyle w:val="SAKRETStandardTM"/>
        <w:rPr>
          <w:rFonts w:cs="Arial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3119"/>
      </w:tblGrid>
      <w:tr w:rsidR="00EF3660" w:rsidRPr="001F637E" w:rsidTr="00EF3660">
        <w:trPr>
          <w:trHeight w:val="507"/>
        </w:trPr>
        <w:tc>
          <w:tcPr>
            <w:tcW w:w="2268" w:type="dxa"/>
            <w:shd w:val="clear" w:color="auto" w:fill="auto"/>
            <w:vAlign w:val="center"/>
          </w:tcPr>
          <w:p w:rsidR="00EF3660" w:rsidRPr="001F637E" w:rsidRDefault="001E7254" w:rsidP="0083437E">
            <w:pPr>
              <w:pStyle w:val="SAKRETStandardTM"/>
              <w:jc w:val="center"/>
              <w:rPr>
                <w:rFonts w:cs="Arial"/>
                <w:b/>
                <w:sz w:val="18"/>
                <w:szCs w:val="18"/>
              </w:rPr>
            </w:pPr>
            <w:r w:rsidRPr="001F637E">
              <w:rPr>
                <w:rFonts w:cs="Arial"/>
                <w:b/>
                <w:color w:val="000000" w:themeColor="text1"/>
              </w:rPr>
              <w:t>Цвет: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660" w:rsidRPr="001F637E" w:rsidRDefault="001E7254" w:rsidP="001E7254">
            <w:pPr>
              <w:pStyle w:val="SAKRETStandardTM"/>
              <w:jc w:val="center"/>
              <w:rPr>
                <w:rFonts w:cs="Arial"/>
                <w:b/>
                <w:sz w:val="18"/>
                <w:szCs w:val="18"/>
              </w:rPr>
            </w:pPr>
            <w:r w:rsidRPr="001F637E">
              <w:rPr>
                <w:rStyle w:val="hps"/>
                <w:rFonts w:cs="Arial"/>
                <w:b/>
                <w:color w:val="222222"/>
                <w:lang w:val="ru-RU"/>
              </w:rPr>
              <w:t>Упаковка</w:t>
            </w:r>
            <w:r w:rsidR="00EF3660" w:rsidRPr="001F637E">
              <w:rPr>
                <w:rFonts w:cs="Arial"/>
                <w:b/>
                <w:lang w:val="lt-LT"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660" w:rsidRPr="001F637E" w:rsidRDefault="001E7254" w:rsidP="0083437E">
            <w:pPr>
              <w:pStyle w:val="SAKRETStandardTM"/>
              <w:jc w:val="center"/>
              <w:rPr>
                <w:rFonts w:cs="Arial"/>
                <w:b/>
                <w:sz w:val="18"/>
                <w:szCs w:val="18"/>
              </w:rPr>
            </w:pPr>
            <w:r w:rsidRPr="001F637E">
              <w:rPr>
                <w:rStyle w:val="hps"/>
                <w:rFonts w:cs="Arial"/>
                <w:b/>
                <w:color w:val="222222"/>
                <w:lang w:val="ru-RU"/>
              </w:rPr>
              <w:t>Упаковка</w:t>
            </w:r>
            <w:r w:rsidR="00EF3660" w:rsidRPr="001F637E">
              <w:rPr>
                <w:rFonts w:cs="Arial"/>
                <w:b/>
                <w:lang w:val="ru-RU"/>
              </w:rPr>
              <w:t xml:space="preserve"> 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F3660" w:rsidRPr="001F637E" w:rsidRDefault="007F0888" w:rsidP="0083437E">
            <w:pPr>
              <w:pStyle w:val="SAKRETStandardTM"/>
              <w:jc w:val="center"/>
              <w:rPr>
                <w:rFonts w:cs="Arial"/>
                <w:b/>
                <w:sz w:val="18"/>
                <w:szCs w:val="18"/>
                <w:lang w:val="lv-LV"/>
              </w:rPr>
            </w:pPr>
            <w:r w:rsidRPr="001F637E">
              <w:rPr>
                <w:rStyle w:val="hps"/>
                <w:rFonts w:cs="Arial"/>
                <w:b/>
                <w:color w:val="222222"/>
                <w:lang w:val="ru-RU"/>
              </w:rPr>
              <w:t>Штрих</w:t>
            </w:r>
            <w:r w:rsidR="001E7254" w:rsidRPr="001F637E">
              <w:rPr>
                <w:rStyle w:val="hps"/>
                <w:rFonts w:cs="Arial"/>
                <w:b/>
                <w:color w:val="222222"/>
                <w:lang w:val="ru-RU"/>
              </w:rPr>
              <w:t>код</w:t>
            </w:r>
          </w:p>
        </w:tc>
      </w:tr>
      <w:tr w:rsidR="00EF3660" w:rsidRPr="001F637E" w:rsidTr="00EF3660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EF3660" w:rsidRPr="001F637E" w:rsidRDefault="001E7254" w:rsidP="007A2134">
            <w:pPr>
              <w:pStyle w:val="SAKRETStandardTM"/>
              <w:jc w:val="center"/>
              <w:rPr>
                <w:rFonts w:eastAsia="Batang" w:cs="Arial"/>
                <w:sz w:val="18"/>
                <w:szCs w:val="18"/>
                <w:lang w:val="ru-RU" w:eastAsia="ko-KR"/>
              </w:rPr>
            </w:pPr>
            <w:r w:rsidRPr="001F637E">
              <w:rPr>
                <w:rFonts w:eastAsia="Batang" w:cs="Arial"/>
                <w:sz w:val="18"/>
                <w:szCs w:val="18"/>
                <w:lang w:val="ru-RU" w:eastAsia="ko-KR"/>
              </w:rPr>
              <w:t>Серый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660" w:rsidRPr="001F637E" w:rsidRDefault="001E7254" w:rsidP="007A2134">
            <w:pPr>
              <w:jc w:val="center"/>
              <w:rPr>
                <w:rFonts w:cs="Arial"/>
                <w:sz w:val="18"/>
                <w:szCs w:val="18"/>
              </w:rPr>
            </w:pPr>
            <w:r w:rsidRPr="001F637E">
              <w:rPr>
                <w:rFonts w:cs="Arial"/>
                <w:sz w:val="18"/>
                <w:szCs w:val="18"/>
              </w:rPr>
              <w:t>25 кг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660" w:rsidRPr="001F637E" w:rsidRDefault="00EF3660" w:rsidP="007A2134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1F637E">
              <w:rPr>
                <w:rFonts w:cs="Arial"/>
                <w:sz w:val="18"/>
                <w:szCs w:val="18"/>
              </w:rPr>
              <w:t xml:space="preserve">48 </w:t>
            </w:r>
            <w:r w:rsidR="001E7254" w:rsidRPr="001F637E">
              <w:rPr>
                <w:rFonts w:cs="Arial"/>
                <w:sz w:val="18"/>
                <w:szCs w:val="18"/>
              </w:rPr>
              <w:t>шт./</w:t>
            </w:r>
            <w:r w:rsidR="001E7254" w:rsidRPr="001F637E">
              <w:rPr>
                <w:rFonts w:cs="Arial"/>
                <w:sz w:val="18"/>
                <w:szCs w:val="18"/>
                <w:lang w:val="ru-RU"/>
              </w:rPr>
              <w:t>пал.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F3660" w:rsidRPr="001F637E" w:rsidRDefault="00EF3660" w:rsidP="007A2134">
            <w:pPr>
              <w:pStyle w:val="SAKRETStandardTM"/>
              <w:jc w:val="center"/>
              <w:rPr>
                <w:rFonts w:eastAsia="TheSansCd-TF5" w:cs="Arial"/>
                <w:sz w:val="18"/>
                <w:szCs w:val="18"/>
              </w:rPr>
            </w:pPr>
          </w:p>
        </w:tc>
      </w:tr>
    </w:tbl>
    <w:p w:rsidR="008E21A3" w:rsidRPr="001F637E" w:rsidRDefault="008E21A3">
      <w:pPr>
        <w:pStyle w:val="SAKRETStandardTM"/>
        <w:rPr>
          <w:rFonts w:cs="Arial"/>
        </w:rPr>
      </w:pPr>
    </w:p>
    <w:p w:rsidR="002A336C" w:rsidRPr="001F637E" w:rsidRDefault="002A336C" w:rsidP="002A336C">
      <w:pPr>
        <w:ind w:left="142"/>
        <w:jc w:val="both"/>
        <w:rPr>
          <w:rFonts w:cs="Arial"/>
          <w:sz w:val="18"/>
        </w:rPr>
      </w:pPr>
      <w:r w:rsidRPr="001F637E">
        <w:rPr>
          <w:rFonts w:cs="Arial"/>
          <w:sz w:val="18"/>
        </w:rPr>
        <w:t xml:space="preserve">В листах технических данных предоставленная информация относится к данному продукту при использовании его, если нет других произодителем приготовленных и </w:t>
      </w:r>
      <w:r w:rsidRPr="001F637E">
        <w:rPr>
          <w:rFonts w:cs="Arial"/>
          <w:sz w:val="18"/>
          <w:lang w:val="ru-RU"/>
        </w:rPr>
        <w:t>выда</w:t>
      </w:r>
      <w:r w:rsidRPr="001F637E">
        <w:rPr>
          <w:rFonts w:cs="Arial"/>
          <w:sz w:val="18"/>
        </w:rPr>
        <w:t>ных технических докуметов</w:t>
      </w:r>
      <w:r w:rsidRPr="001F637E">
        <w:rPr>
          <w:rFonts w:cs="Arial"/>
          <w:sz w:val="18"/>
          <w:lang w:val="ru-RU"/>
        </w:rPr>
        <w:t>. П</w:t>
      </w:r>
      <w:r w:rsidRPr="001F637E">
        <w:rPr>
          <w:rFonts w:cs="Arial"/>
          <w:sz w:val="18"/>
        </w:rPr>
        <w:t>роизводитель не несёт ответственности за потери, вызванные неправильным использованиемнием продукта. При возникновени</w:t>
      </w:r>
      <w:r w:rsidRPr="001F637E">
        <w:rPr>
          <w:rFonts w:cs="Arial"/>
          <w:sz w:val="18"/>
          <w:lang w:val="ru-RU"/>
        </w:rPr>
        <w:t>и</w:t>
      </w:r>
      <w:r w:rsidRPr="001F637E">
        <w:rPr>
          <w:rFonts w:cs="Arial"/>
          <w:sz w:val="18"/>
        </w:rPr>
        <w:t xml:space="preserve"> повпросов или неясност</w:t>
      </w:r>
      <w:r w:rsidRPr="001F637E">
        <w:rPr>
          <w:rFonts w:cs="Arial"/>
          <w:sz w:val="18"/>
          <w:lang w:val="ru-RU"/>
        </w:rPr>
        <w:t>ей,</w:t>
      </w:r>
      <w:r w:rsidRPr="001F637E">
        <w:rPr>
          <w:rFonts w:cs="Arial"/>
          <w:sz w:val="18"/>
        </w:rPr>
        <w:t xml:space="preserve"> обращайтесь к продовцу или производителю. Информация по безопасности продукта предоставляется в листах безопасности, декларируемые величины – в декларациях эксплотационных свойств.</w:t>
      </w:r>
    </w:p>
    <w:p w:rsidR="00796DBF" w:rsidRPr="001F637E" w:rsidRDefault="00796DBF" w:rsidP="002A336C">
      <w:pPr>
        <w:pStyle w:val="SAKRETStandardTM"/>
        <w:ind w:left="142"/>
        <w:jc w:val="both"/>
        <w:rPr>
          <w:rFonts w:cs="Arial"/>
          <w:b/>
          <w:sz w:val="18"/>
          <w:szCs w:val="18"/>
        </w:rPr>
      </w:pPr>
    </w:p>
    <w:sectPr w:rsidR="00796DBF" w:rsidRPr="001F637E" w:rsidSect="00FC08F0">
      <w:headerReference w:type="default" r:id="rId9"/>
      <w:footerReference w:type="default" r:id="rId10"/>
      <w:pgSz w:w="11906" w:h="16838" w:code="9"/>
      <w:pgMar w:top="1985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6A" w:rsidRDefault="0080776A">
      <w:r>
        <w:separator/>
      </w:r>
    </w:p>
  </w:endnote>
  <w:endnote w:type="continuationSeparator" w:id="0">
    <w:p w:rsidR="0080776A" w:rsidRDefault="008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heSansCd-TF5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C0" w:rsidRDefault="00842F31">
    <w:pPr>
      <w:pStyle w:val="Foot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C598B0" wp14:editId="0E7F6DCF">
              <wp:simplePos x="0" y="0"/>
              <wp:positionH relativeFrom="page">
                <wp:posOffset>6771640</wp:posOffset>
              </wp:positionH>
              <wp:positionV relativeFrom="page">
                <wp:posOffset>10064750</wp:posOffset>
              </wp:positionV>
              <wp:extent cx="508000" cy="198120"/>
              <wp:effectExtent l="0" t="0" r="6350" b="11430"/>
              <wp:wrapTopAndBottom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8C0" w:rsidRDefault="001C78C0">
                          <w:pPr>
                            <w:pStyle w:val="SAKRETFusszeile"/>
                            <w:jc w:val="right"/>
                          </w:pPr>
                          <w:r>
                            <w:t xml:space="preserve"> </w:t>
                          </w:r>
                          <w:r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fldChar w:fldCharType="separate"/>
                          </w:r>
                          <w:r w:rsidR="001F637E">
                            <w:rPr>
                              <w:rStyle w:val="PageNumber"/>
                              <w:rFonts w:eastAsia="Batang"/>
                              <w:noProof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fldChar w:fldCharType="end"/>
                          </w:r>
                          <w:r w:rsidR="00A42BA8"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t xml:space="preserve"> </w:t>
                          </w:r>
                          <w:r w:rsidR="00842F31"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t>/</w:t>
                          </w:r>
                          <w:r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fldChar w:fldCharType="separate"/>
                          </w:r>
                          <w:r w:rsidR="001F637E">
                            <w:rPr>
                              <w:rStyle w:val="PageNumber"/>
                              <w:rFonts w:eastAsia="Batang"/>
                              <w:noProof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33.2pt;margin-top:792.5pt;width:40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" filled="f" stroked="f">
              <v:textbox inset="0,0,0,0">
                <w:txbxContent>
                  <w:p w:rsidR="001C78C0" w:rsidRDefault="001C78C0">
                    <w:pPr>
                      <w:pStyle w:val="SAKRETFusszeile"/>
                      <w:jc w:val="right"/>
                    </w:pPr>
                    <w:r>
                      <w:t xml:space="preserve"> </w:t>
                    </w:r>
                    <w:r>
                      <w:rPr>
                        <w:rStyle w:val="PageNumber"/>
                        <w:rFonts w:eastAsia="Batang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rFonts w:eastAsia="Batang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eastAsia="Batang"/>
                        <w:szCs w:val="24"/>
                      </w:rPr>
                      <w:fldChar w:fldCharType="separate"/>
                    </w:r>
                    <w:r w:rsidR="001F637E">
                      <w:rPr>
                        <w:rStyle w:val="PageNumber"/>
                        <w:rFonts w:eastAsia="Batang"/>
                        <w:noProof/>
                        <w:szCs w:val="24"/>
                      </w:rPr>
                      <w:t>1</w:t>
                    </w:r>
                    <w:r>
                      <w:rPr>
                        <w:rStyle w:val="PageNumber"/>
                        <w:rFonts w:eastAsia="Batang"/>
                        <w:szCs w:val="24"/>
                      </w:rPr>
                      <w:fldChar w:fldCharType="end"/>
                    </w:r>
                    <w:r w:rsidR="00A42BA8">
                      <w:rPr>
                        <w:rStyle w:val="PageNumber"/>
                        <w:rFonts w:eastAsia="Batang"/>
                        <w:szCs w:val="24"/>
                      </w:rPr>
                      <w:t xml:space="preserve"> </w:t>
                    </w:r>
                    <w:r w:rsidR="00842F31">
                      <w:rPr>
                        <w:rStyle w:val="PageNumber"/>
                        <w:rFonts w:eastAsia="Batang"/>
                        <w:szCs w:val="24"/>
                      </w:rPr>
                      <w:t>/</w:t>
                    </w:r>
                    <w:r>
                      <w:rPr>
                        <w:rStyle w:val="PageNumber"/>
                        <w:rFonts w:eastAsia="Batang"/>
                        <w:szCs w:val="24"/>
                      </w:rPr>
                      <w:t xml:space="preserve"> </w:t>
                    </w:r>
                    <w:r>
                      <w:rPr>
                        <w:rStyle w:val="PageNumber"/>
                        <w:rFonts w:eastAsia="Batang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rFonts w:eastAsia="Batang"/>
                        <w:szCs w:val="24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eastAsia="Batang"/>
                        <w:szCs w:val="24"/>
                      </w:rPr>
                      <w:fldChar w:fldCharType="separate"/>
                    </w:r>
                    <w:r w:rsidR="001F637E">
                      <w:rPr>
                        <w:rStyle w:val="PageNumber"/>
                        <w:rFonts w:eastAsia="Batang"/>
                        <w:noProof/>
                        <w:szCs w:val="24"/>
                      </w:rPr>
                      <w:t>2</w:t>
                    </w:r>
                    <w:r>
                      <w:rPr>
                        <w:rStyle w:val="PageNumber"/>
                        <w:rFonts w:eastAsia="Batang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A457D2" wp14:editId="40C9E0EA">
              <wp:simplePos x="0" y="0"/>
              <wp:positionH relativeFrom="page">
                <wp:posOffset>2830830</wp:posOffset>
              </wp:positionH>
              <wp:positionV relativeFrom="page">
                <wp:posOffset>10347325</wp:posOffset>
              </wp:positionV>
              <wp:extent cx="2059305" cy="222250"/>
              <wp:effectExtent l="0" t="0" r="17145" b="6350"/>
              <wp:wrapTopAndBottom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F31" w:rsidRPr="00A42BA8" w:rsidRDefault="00842F31" w:rsidP="00842F31">
                          <w:pPr>
                            <w:jc w:val="center"/>
                            <w:rPr>
                              <w:rFonts w:ascii="Arial Narrow" w:hAnsi="Arial Narrow"/>
                              <w:sz w:val="12"/>
                              <w:szCs w:val="12"/>
                              <w:lang w:val="fi-FI"/>
                            </w:rPr>
                          </w:pPr>
                          <w: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SIA </w:t>
                          </w:r>
                          <w:r w:rsidRPr="003F7422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SAKRET </w:t>
                          </w:r>
                          <w:r w:rsidRPr="00A42BA8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  <w:lang w:val="fi-FI"/>
                            </w:rPr>
                            <w:t>„Ritvari”, Rumbula, Stopiņu novads, LV – 2121, Latvija</w:t>
                          </w:r>
                          <w:r w:rsidRPr="00A42BA8">
                            <w:rPr>
                              <w:rFonts w:ascii="Arial Narrow" w:hAnsi="Arial Narrow"/>
                              <w:sz w:val="12"/>
                              <w:szCs w:val="12"/>
                              <w:lang w:val="fi-FI"/>
                            </w:rPr>
                            <w:t xml:space="preserve"> </w:t>
                          </w:r>
                        </w:p>
                        <w:p w:rsidR="00842F31" w:rsidRPr="00A42BA8" w:rsidRDefault="00842F31" w:rsidP="00842F31">
                          <w:pPr>
                            <w:jc w:val="center"/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</w:pPr>
                          <w:r w:rsidRPr="003F7422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Tel</w:t>
                          </w:r>
                          <w:r w:rsidRPr="002D30D9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.: + 371</w:t>
                          </w:r>
                          <w:r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 </w:t>
                          </w:r>
                          <w:r w:rsidRPr="002D30D9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678</w:t>
                          </w:r>
                          <w:r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 </w:t>
                          </w:r>
                          <w:r w:rsidRPr="002D30D9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036</w:t>
                          </w:r>
                          <w:r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D30D9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50</w:t>
                          </w:r>
                          <w: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42BA8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info@sakret.lv</w:t>
                          </w:r>
                          <w: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 www.sakret.lv</w:t>
                          </w:r>
                          <w:r w:rsidRPr="00A42BA8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222.9pt;margin-top:814.75pt;width:162.15pt;height:17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" filled="f" stroked="f">
              <v:textbox inset="0,0,0,0">
                <w:txbxContent>
                  <w:p w:rsidR="00842F31" w:rsidRPr="00A42BA8" w:rsidRDefault="00842F31" w:rsidP="00842F31">
                    <w:pPr>
                      <w:jc w:val="center"/>
                      <w:rPr>
                        <w:rFonts w:ascii="Arial Narrow" w:hAnsi="Arial Narrow"/>
                        <w:sz w:val="12"/>
                        <w:szCs w:val="12"/>
                        <w:lang w:val="fi-FI"/>
                      </w:rPr>
                    </w:pPr>
                    <w:r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SIA </w:t>
                    </w:r>
                    <w:r w:rsidRPr="003F7422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SAKRET </w:t>
                    </w:r>
                    <w:r w:rsidRPr="00A42BA8">
                      <w:rPr>
                        <w:rFonts w:ascii="Arial Narrow" w:hAnsi="Arial Narrow"/>
                        <w:iCs/>
                        <w:sz w:val="12"/>
                        <w:szCs w:val="12"/>
                        <w:lang w:val="fi-FI"/>
                      </w:rPr>
                      <w:t>„Ritvari”, Rumbula, Stopiņu novads, LV – 2121, Latvija</w:t>
                    </w:r>
                    <w:r w:rsidRPr="00A42BA8">
                      <w:rPr>
                        <w:rFonts w:ascii="Arial Narrow" w:hAnsi="Arial Narrow"/>
                        <w:sz w:val="12"/>
                        <w:szCs w:val="12"/>
                        <w:lang w:val="fi-FI"/>
                      </w:rPr>
                      <w:t xml:space="preserve"> </w:t>
                    </w:r>
                  </w:p>
                  <w:p w:rsidR="00842F31" w:rsidRPr="00A42BA8" w:rsidRDefault="00842F31" w:rsidP="00842F31">
                    <w:pPr>
                      <w:jc w:val="center"/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  <w:r w:rsidRPr="003F7422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Tel</w:t>
                    </w:r>
                    <w:r w:rsidRPr="002D30D9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.: + 371</w:t>
                    </w:r>
                    <w:r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 </w:t>
                    </w:r>
                    <w:r w:rsidRPr="002D30D9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678</w:t>
                    </w:r>
                    <w:r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 </w:t>
                    </w:r>
                    <w:r w:rsidRPr="002D30D9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036</w:t>
                    </w:r>
                    <w:r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 xml:space="preserve"> </w:t>
                    </w:r>
                    <w:r w:rsidRPr="002D30D9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50</w:t>
                    </w:r>
                    <w:r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Pr="00A42BA8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info@sakret.lv</w:t>
                    </w:r>
                    <w:r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 www.sakret.lv</w:t>
                    </w:r>
                    <w:r w:rsidRPr="00A42BA8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BC651BE" wp14:editId="223AAC9C">
              <wp:simplePos x="0" y="0"/>
              <wp:positionH relativeFrom="page">
                <wp:posOffset>5095240</wp:posOffset>
              </wp:positionH>
              <wp:positionV relativeFrom="page">
                <wp:posOffset>10341610</wp:posOffset>
              </wp:positionV>
              <wp:extent cx="2059305" cy="222250"/>
              <wp:effectExtent l="0" t="0" r="17145" b="6350"/>
              <wp:wrapTopAndBottom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F31" w:rsidRPr="00A42BA8" w:rsidRDefault="00842F31" w:rsidP="00842F31">
                          <w:pPr>
                            <w:jc w:val="center"/>
                            <w:rPr>
                              <w:rFonts w:ascii="Arial Narrow" w:hAnsi="Arial Narrow"/>
                              <w:sz w:val="12"/>
                              <w:szCs w:val="12"/>
                              <w:lang w:val="fi-FI"/>
                            </w:rPr>
                          </w:pPr>
                          <w: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UAB </w:t>
                          </w:r>
                          <w:r w:rsidRPr="003F7422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SAKRET</w:t>
                          </w:r>
                          <w: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LT, </w:t>
                          </w:r>
                          <w:r w:rsidRPr="00842F31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Biochemiku 2</w:t>
                          </w:r>
                          <w: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842F31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Kedainiai,</w:t>
                          </w:r>
                          <w: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42F31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LT-57234</w:t>
                          </w:r>
                          <w:r w:rsidRPr="003F7422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  <w:lang w:val="fi-FI"/>
                            </w:rPr>
                            <w:t xml:space="preserve"> Lietuva</w:t>
                          </w:r>
                          <w:r w:rsidRPr="00A42BA8">
                            <w:rPr>
                              <w:rFonts w:ascii="Arial Narrow" w:hAnsi="Arial Narrow"/>
                              <w:sz w:val="12"/>
                              <w:szCs w:val="12"/>
                              <w:lang w:val="fi-FI"/>
                            </w:rPr>
                            <w:t xml:space="preserve"> </w:t>
                          </w:r>
                        </w:p>
                        <w:p w:rsidR="00842F31" w:rsidRPr="00A42BA8" w:rsidRDefault="00842F31" w:rsidP="00842F31">
                          <w:pPr>
                            <w:jc w:val="center"/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</w:pPr>
                          <w:r w:rsidRPr="003F7422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Tel.: + 370 </w:t>
                          </w:r>
                          <w:r w:rsidRP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347</w:t>
                          </w:r>
                          <w:r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 </w:t>
                          </w:r>
                          <w:r w:rsidRP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535</w:t>
                          </w:r>
                          <w:r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77  i</w:t>
                          </w:r>
                          <w:r w:rsidRPr="00A42BA8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nfo@sakret.</w:t>
                          </w:r>
                          <w: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lt  www.sakret.lt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01.2pt;margin-top:814.3pt;width:162.15pt;height:17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" filled="f" stroked="f">
              <v:textbox inset="0,0,0,0">
                <w:txbxContent>
                  <w:p w:rsidR="00842F31" w:rsidRPr="00A42BA8" w:rsidRDefault="00842F31" w:rsidP="00842F31">
                    <w:pPr>
                      <w:jc w:val="center"/>
                      <w:rPr>
                        <w:rFonts w:ascii="Arial Narrow" w:hAnsi="Arial Narrow"/>
                        <w:sz w:val="12"/>
                        <w:szCs w:val="12"/>
                        <w:lang w:val="fi-FI"/>
                      </w:rPr>
                    </w:pPr>
                    <w:r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UAB </w:t>
                    </w:r>
                    <w:r w:rsidRPr="003F7422">
                      <w:rPr>
                        <w:rFonts w:ascii="Arial Narrow" w:hAnsi="Arial Narrow"/>
                        <w:sz w:val="12"/>
                        <w:szCs w:val="12"/>
                      </w:rPr>
                      <w:t>SAKRET</w:t>
                    </w:r>
                    <w:r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LT, </w:t>
                    </w:r>
                    <w:r w:rsidRPr="00842F31">
                      <w:rPr>
                        <w:rFonts w:ascii="Arial Narrow" w:hAnsi="Arial Narrow"/>
                        <w:sz w:val="12"/>
                        <w:szCs w:val="12"/>
                      </w:rPr>
                      <w:t>Biochemiku 2</w:t>
                    </w:r>
                    <w:r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, </w:t>
                    </w:r>
                    <w:r w:rsidRPr="00842F31">
                      <w:rPr>
                        <w:rFonts w:ascii="Arial Narrow" w:hAnsi="Arial Narrow"/>
                        <w:sz w:val="12"/>
                        <w:szCs w:val="12"/>
                      </w:rPr>
                      <w:t>Kedainiai,</w:t>
                    </w:r>
                    <w:r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Pr="00842F31">
                      <w:rPr>
                        <w:rFonts w:ascii="Arial Narrow" w:hAnsi="Arial Narrow"/>
                        <w:sz w:val="12"/>
                        <w:szCs w:val="12"/>
                      </w:rPr>
                      <w:t>LT-57234</w:t>
                    </w:r>
                    <w:r w:rsidRPr="003F7422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Cs/>
                        <w:sz w:val="12"/>
                        <w:szCs w:val="12"/>
                        <w:lang w:val="fi-FI"/>
                      </w:rPr>
                      <w:t xml:space="preserve"> Lietuva</w:t>
                    </w:r>
                    <w:r w:rsidRPr="00A42BA8">
                      <w:rPr>
                        <w:rFonts w:ascii="Arial Narrow" w:hAnsi="Arial Narrow"/>
                        <w:sz w:val="12"/>
                        <w:szCs w:val="12"/>
                        <w:lang w:val="fi-FI"/>
                      </w:rPr>
                      <w:t xml:space="preserve"> </w:t>
                    </w:r>
                  </w:p>
                  <w:p w:rsidR="00842F31" w:rsidRPr="00A42BA8" w:rsidRDefault="00842F31" w:rsidP="00842F31">
                    <w:pPr>
                      <w:jc w:val="center"/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  <w:r w:rsidRPr="003F7422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Tel.: + 370 </w:t>
                    </w:r>
                    <w:r w:rsidRPr="00842F31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347</w:t>
                    </w:r>
                    <w:r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 </w:t>
                    </w:r>
                    <w:r w:rsidRPr="00842F31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535</w:t>
                    </w:r>
                    <w:r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 xml:space="preserve"> </w:t>
                    </w:r>
                    <w:r w:rsidRPr="00842F31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77  i</w:t>
                    </w:r>
                    <w:r w:rsidRPr="00A42BA8">
                      <w:rPr>
                        <w:rFonts w:ascii="Arial Narrow" w:hAnsi="Arial Narrow"/>
                        <w:sz w:val="12"/>
                        <w:szCs w:val="12"/>
                      </w:rPr>
                      <w:t>nfo@sakret.</w:t>
                    </w:r>
                    <w:r>
                      <w:rPr>
                        <w:rFonts w:ascii="Arial Narrow" w:hAnsi="Arial Narrow"/>
                        <w:sz w:val="12"/>
                        <w:szCs w:val="12"/>
                      </w:rPr>
                      <w:t>lt  www.sakret.lt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FC9432" wp14:editId="57CE0C7E">
              <wp:simplePos x="0" y="0"/>
              <wp:positionH relativeFrom="page">
                <wp:posOffset>492981</wp:posOffset>
              </wp:positionH>
              <wp:positionV relativeFrom="page">
                <wp:posOffset>10344647</wp:posOffset>
              </wp:positionV>
              <wp:extent cx="2059388" cy="222250"/>
              <wp:effectExtent l="0" t="0" r="17145" b="6350"/>
              <wp:wrapTopAndBottom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88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8C0" w:rsidRPr="00842F31" w:rsidRDefault="00842F31" w:rsidP="003F7422">
                          <w:pPr>
                            <w:jc w:val="center"/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  <w:lang w:val="fi-FI"/>
                            </w:rPr>
                          </w:pPr>
                          <w:r w:rsidRP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  <w:lang w:val="fi-FI"/>
                            </w:rPr>
                            <w:t>OÜ SAKRET,</w:t>
                          </w:r>
                          <w:r w:rsidR="001C78C0" w:rsidRPr="003F7422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  <w:lang w:val="fi-FI"/>
                            </w:rPr>
                            <w:t xml:space="preserve">Mäo, Paide vald, Järvamaa 72751, </w:t>
                          </w:r>
                          <w:r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  <w:lang w:val="fi-FI"/>
                            </w:rPr>
                            <w:t>Estonia</w:t>
                          </w:r>
                        </w:p>
                        <w:p w:rsidR="001C78C0" w:rsidRPr="00A42BA8" w:rsidRDefault="001C78C0" w:rsidP="003F7422">
                          <w:pPr>
                            <w:jc w:val="center"/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</w:pPr>
                          <w:r w:rsidRPr="003F7422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Tel.: + 372 </w:t>
                          </w:r>
                          <w:r w:rsidR="00842F31" w:rsidRP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384</w:t>
                          </w:r>
                          <w:r w:rsid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r w:rsidR="00842F31" w:rsidRP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66</w:t>
                          </w:r>
                          <w:r w:rsid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r w:rsidR="00842F31" w:rsidRP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00</w:t>
                          </w:r>
                          <w:r w:rsidR="00842F31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="00A42BA8" w:rsidRPr="00A42BA8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info@sakret.</w:t>
                          </w:r>
                          <w:r w:rsidR="00842F31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ee</w:t>
                          </w:r>
                          <w:r w:rsidR="00A42BA8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 www.sakret.</w:t>
                          </w:r>
                          <w:r w:rsidR="00842F31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ee</w:t>
                          </w:r>
                          <w:r w:rsidRPr="00A42BA8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8.8pt;margin-top:814.55pt;width:162.15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" filled="f" stroked="f">
              <v:textbox inset="0,0,0,0">
                <w:txbxContent>
                  <w:p w:rsidR="001C78C0" w:rsidRPr="00842F31" w:rsidRDefault="00842F31" w:rsidP="003F7422">
                    <w:pPr>
                      <w:jc w:val="center"/>
                      <w:rPr>
                        <w:rFonts w:ascii="Arial Narrow" w:hAnsi="Arial Narrow"/>
                        <w:iCs/>
                        <w:sz w:val="12"/>
                        <w:szCs w:val="12"/>
                        <w:lang w:val="fi-FI"/>
                      </w:rPr>
                    </w:pPr>
                    <w:r w:rsidRPr="00842F31">
                      <w:rPr>
                        <w:rFonts w:ascii="Arial Narrow" w:hAnsi="Arial Narrow"/>
                        <w:iCs/>
                        <w:sz w:val="12"/>
                        <w:szCs w:val="12"/>
                        <w:lang w:val="fi-FI"/>
                      </w:rPr>
                      <w:t>OÜ SAKRET,</w:t>
                    </w:r>
                    <w:r w:rsidR="001C78C0" w:rsidRPr="003F7422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Pr="00842F31">
                      <w:rPr>
                        <w:rFonts w:ascii="Arial Narrow" w:hAnsi="Arial Narrow"/>
                        <w:iCs/>
                        <w:sz w:val="12"/>
                        <w:szCs w:val="12"/>
                        <w:lang w:val="fi-FI"/>
                      </w:rPr>
                      <w:t xml:space="preserve">Mäo, Paide vald, Järvamaa 72751, </w:t>
                    </w:r>
                    <w:r>
                      <w:rPr>
                        <w:rFonts w:ascii="Arial Narrow" w:hAnsi="Arial Narrow"/>
                        <w:iCs/>
                        <w:sz w:val="12"/>
                        <w:szCs w:val="12"/>
                        <w:lang w:val="fi-FI"/>
                      </w:rPr>
                      <w:t>Estonia</w:t>
                    </w:r>
                  </w:p>
                  <w:p w:rsidR="001C78C0" w:rsidRPr="00A42BA8" w:rsidRDefault="001C78C0" w:rsidP="003F7422">
                    <w:pPr>
                      <w:jc w:val="center"/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  <w:r w:rsidRPr="003F7422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="00842F31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Tel.: + 372 </w:t>
                    </w:r>
                    <w:r w:rsidR="00842F31" w:rsidRPr="00842F31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384</w:t>
                    </w:r>
                    <w:r w:rsidR="00842F31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 xml:space="preserve"> </w:t>
                    </w:r>
                    <w:r w:rsidR="00842F31" w:rsidRPr="00842F31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66</w:t>
                    </w:r>
                    <w:r w:rsidR="00842F31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 xml:space="preserve"> </w:t>
                    </w:r>
                    <w:r w:rsidR="00842F31" w:rsidRPr="00842F31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00</w:t>
                    </w:r>
                    <w:r w:rsidR="00842F31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="00A42BA8" w:rsidRPr="00A42BA8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info@sakret.</w:t>
                    </w:r>
                    <w:r w:rsidR="00842F31">
                      <w:rPr>
                        <w:rFonts w:ascii="Arial Narrow" w:hAnsi="Arial Narrow"/>
                        <w:sz w:val="12"/>
                        <w:szCs w:val="12"/>
                      </w:rPr>
                      <w:t>ee</w:t>
                    </w:r>
                    <w:r w:rsidR="00A42BA8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 www.sakret.</w:t>
                    </w:r>
                    <w:r w:rsidR="00842F31">
                      <w:rPr>
                        <w:rFonts w:ascii="Arial Narrow" w:hAnsi="Arial Narrow"/>
                        <w:sz w:val="12"/>
                        <w:szCs w:val="12"/>
                      </w:rPr>
                      <w:t>ee</w:t>
                    </w:r>
                    <w:r w:rsidRPr="00A42BA8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55186F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C21ECF" wp14:editId="3024A74B">
              <wp:simplePos x="0" y="0"/>
              <wp:positionH relativeFrom="page">
                <wp:posOffset>-309880</wp:posOffset>
              </wp:positionH>
              <wp:positionV relativeFrom="page">
                <wp:posOffset>10224135</wp:posOffset>
              </wp:positionV>
              <wp:extent cx="7886700" cy="495935"/>
              <wp:effectExtent l="0" t="0" r="0" b="0"/>
              <wp:wrapTopAndBottom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495935"/>
                      </a:xfrm>
                      <a:prstGeom prst="rect">
                        <a:avLst/>
                      </a:prstGeom>
                      <a:solidFill>
                        <a:srgbClr val="F8EA0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DE1B717" id="Rectangle 8" o:spid="_x0000_s1026" style="position:absolute;margin-left:-24.4pt;margin-top:805.05pt;width:621pt;height:39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" fillcolor="#f8ea08" stroked="f"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6A" w:rsidRDefault="0080776A">
      <w:r>
        <w:separator/>
      </w:r>
    </w:p>
  </w:footnote>
  <w:footnote w:type="continuationSeparator" w:id="0">
    <w:p w:rsidR="0080776A" w:rsidRDefault="00807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C0" w:rsidRDefault="00842F31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9776" behindDoc="0" locked="0" layoutInCell="1" allowOverlap="1" wp14:anchorId="6E52115B" wp14:editId="5D70BA01">
          <wp:simplePos x="0" y="0"/>
          <wp:positionH relativeFrom="page">
            <wp:posOffset>6187440</wp:posOffset>
          </wp:positionH>
          <wp:positionV relativeFrom="page">
            <wp:posOffset>340360</wp:posOffset>
          </wp:positionV>
          <wp:extent cx="822960" cy="723265"/>
          <wp:effectExtent l="0" t="0" r="0" b="635"/>
          <wp:wrapTopAndBottom/>
          <wp:docPr id="15" name="Picture 15" descr="logo_sakret_cmyk_h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sakret_cmyk_h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B12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89CB26C" wp14:editId="3E75AEF4">
              <wp:simplePos x="0" y="0"/>
              <wp:positionH relativeFrom="page">
                <wp:posOffset>842010</wp:posOffset>
              </wp:positionH>
              <wp:positionV relativeFrom="page">
                <wp:posOffset>594360</wp:posOffset>
              </wp:positionV>
              <wp:extent cx="3543300" cy="238760"/>
              <wp:effectExtent l="0" t="0" r="0" b="8890"/>
              <wp:wrapTopAndBottom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8C0" w:rsidRPr="00E419EF" w:rsidRDefault="00E419EF">
                          <w:pPr>
                            <w:pStyle w:val="SAKRETDOCTYP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ЛИСТ ТЕХНИЧЕСКИХ ДАННЫХ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3pt;margin-top:46.8pt;width:279pt;height:18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" stroked="f">
              <v:textbox inset="0,0,0,0">
                <w:txbxContent>
                  <w:p w:rsidR="001C78C0" w:rsidRPr="00E419EF" w:rsidRDefault="00E419EF">
                    <w:pPr>
                      <w:pStyle w:val="SAKRETDOCTYP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ЛИСТ ТЕХНИЧЕСКИХ ДАННЫХ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260D404"/>
    <w:lvl w:ilvl="0">
      <w:start w:val="1"/>
      <w:numFmt w:val="decimalZero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>
    <w:nsid w:val="FFFFFF82"/>
    <w:multiLevelType w:val="singleLevel"/>
    <w:tmpl w:val="37680A0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1E8EB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BB1478C4"/>
    <w:lvl w:ilvl="0">
      <w:start w:val="1"/>
      <w:numFmt w:val="decimalZero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FFFFFF89"/>
    <w:multiLevelType w:val="singleLevel"/>
    <w:tmpl w:val="FA68F54A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>
    <w:nsid w:val="021A4CFE"/>
    <w:multiLevelType w:val="hybridMultilevel"/>
    <w:tmpl w:val="6FBC079C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06C15825"/>
    <w:multiLevelType w:val="hybridMultilevel"/>
    <w:tmpl w:val="A4223918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BDF2756"/>
    <w:multiLevelType w:val="hybridMultilevel"/>
    <w:tmpl w:val="7B4C9A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9526AB"/>
    <w:multiLevelType w:val="hybridMultilevel"/>
    <w:tmpl w:val="7E1424B8"/>
    <w:lvl w:ilvl="0" w:tplc="0426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>
    <w:nsid w:val="312509B0"/>
    <w:multiLevelType w:val="hybridMultilevel"/>
    <w:tmpl w:val="B9BC10DA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54A13CA"/>
    <w:multiLevelType w:val="hybridMultilevel"/>
    <w:tmpl w:val="C0561EA6"/>
    <w:lvl w:ilvl="0" w:tplc="0426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>
    <w:nsid w:val="36DB23D6"/>
    <w:multiLevelType w:val="hybridMultilevel"/>
    <w:tmpl w:val="0E66E518"/>
    <w:lvl w:ilvl="0" w:tplc="C59EF4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C63A5E"/>
    <w:multiLevelType w:val="hybridMultilevel"/>
    <w:tmpl w:val="BFBE51CA"/>
    <w:lvl w:ilvl="0" w:tplc="3E883716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E6143"/>
    <w:multiLevelType w:val="hybridMultilevel"/>
    <w:tmpl w:val="4132998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1744AC"/>
    <w:multiLevelType w:val="hybridMultilevel"/>
    <w:tmpl w:val="847C17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485BBE"/>
    <w:multiLevelType w:val="hybridMultilevel"/>
    <w:tmpl w:val="B2F28170"/>
    <w:lvl w:ilvl="0" w:tplc="0426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>
    <w:nsid w:val="53F367C3"/>
    <w:multiLevelType w:val="hybridMultilevel"/>
    <w:tmpl w:val="256E78F2"/>
    <w:lvl w:ilvl="0" w:tplc="B9A8E1C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26814"/>
    <w:multiLevelType w:val="hybridMultilevel"/>
    <w:tmpl w:val="141271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20FF5"/>
    <w:multiLevelType w:val="multilevel"/>
    <w:tmpl w:val="820C9F90"/>
    <w:lvl w:ilvl="0">
      <w:start w:val="1"/>
      <w:numFmt w:val="upperRoman"/>
      <w:pStyle w:val="Heading1"/>
      <w:lvlText w:val="%1."/>
      <w:lvlJc w:val="left"/>
      <w:pPr>
        <w:tabs>
          <w:tab w:val="num" w:pos="-2160"/>
        </w:tabs>
        <w:ind w:left="-2160" w:hanging="720"/>
      </w:pPr>
      <w:rPr>
        <w:rFonts w:ascii="Arial" w:hAnsi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2523"/>
        </w:tabs>
        <w:ind w:left="-216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2523"/>
        </w:tabs>
        <w:ind w:left="-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hint="default"/>
      </w:rPr>
    </w:lvl>
  </w:abstractNum>
  <w:abstractNum w:abstractNumId="19">
    <w:nsid w:val="7FFD7145"/>
    <w:multiLevelType w:val="hybridMultilevel"/>
    <w:tmpl w:val="72FA7F10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9"/>
  </w:num>
  <w:num w:numId="8">
    <w:abstractNumId w:val="7"/>
  </w:num>
  <w:num w:numId="9">
    <w:abstractNumId w:val="5"/>
  </w:num>
  <w:num w:numId="10">
    <w:abstractNumId w:val="10"/>
  </w:num>
  <w:num w:numId="11">
    <w:abstractNumId w:val="15"/>
  </w:num>
  <w:num w:numId="12">
    <w:abstractNumId w:val="8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7"/>
  </w:num>
  <w:num w:numId="18">
    <w:abstractNumId w:val="6"/>
  </w:num>
  <w:num w:numId="19">
    <w:abstractNumId w:val="9"/>
  </w:num>
  <w:num w:numId="2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>
      <o:colormru v:ext="edit" colors="#f8ea0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0E"/>
    <w:rsid w:val="00006587"/>
    <w:rsid w:val="00017233"/>
    <w:rsid w:val="000247B1"/>
    <w:rsid w:val="0002518F"/>
    <w:rsid w:val="000275F3"/>
    <w:rsid w:val="00040801"/>
    <w:rsid w:val="00050FD5"/>
    <w:rsid w:val="000654AD"/>
    <w:rsid w:val="0007376D"/>
    <w:rsid w:val="00080DFD"/>
    <w:rsid w:val="000840CF"/>
    <w:rsid w:val="000A0A14"/>
    <w:rsid w:val="000C1A1F"/>
    <w:rsid w:val="000C3A60"/>
    <w:rsid w:val="000D242F"/>
    <w:rsid w:val="000E60B7"/>
    <w:rsid w:val="000F3085"/>
    <w:rsid w:val="000F4C30"/>
    <w:rsid w:val="0013195D"/>
    <w:rsid w:val="001438AA"/>
    <w:rsid w:val="00145B01"/>
    <w:rsid w:val="001571ED"/>
    <w:rsid w:val="001673C0"/>
    <w:rsid w:val="00187A12"/>
    <w:rsid w:val="001A25A8"/>
    <w:rsid w:val="001A57F8"/>
    <w:rsid w:val="001C16B2"/>
    <w:rsid w:val="001C77CC"/>
    <w:rsid w:val="001C78C0"/>
    <w:rsid w:val="001D43EE"/>
    <w:rsid w:val="001D5217"/>
    <w:rsid w:val="001E4CA4"/>
    <w:rsid w:val="001E7254"/>
    <w:rsid w:val="001F417D"/>
    <w:rsid w:val="001F6123"/>
    <w:rsid w:val="001F637E"/>
    <w:rsid w:val="00201F23"/>
    <w:rsid w:val="002131EE"/>
    <w:rsid w:val="0021665A"/>
    <w:rsid w:val="002220D5"/>
    <w:rsid w:val="00230431"/>
    <w:rsid w:val="00230E4C"/>
    <w:rsid w:val="00241866"/>
    <w:rsid w:val="00242BA5"/>
    <w:rsid w:val="00257BC7"/>
    <w:rsid w:val="00261FB8"/>
    <w:rsid w:val="002709AF"/>
    <w:rsid w:val="00276255"/>
    <w:rsid w:val="002A336C"/>
    <w:rsid w:val="002A465C"/>
    <w:rsid w:val="002D214D"/>
    <w:rsid w:val="002D30D9"/>
    <w:rsid w:val="002D43B6"/>
    <w:rsid w:val="002D453F"/>
    <w:rsid w:val="002F4B1E"/>
    <w:rsid w:val="0031058E"/>
    <w:rsid w:val="0031496A"/>
    <w:rsid w:val="0032253E"/>
    <w:rsid w:val="00322805"/>
    <w:rsid w:val="0032796E"/>
    <w:rsid w:val="00347416"/>
    <w:rsid w:val="0035326D"/>
    <w:rsid w:val="00353F51"/>
    <w:rsid w:val="00357D74"/>
    <w:rsid w:val="00361B54"/>
    <w:rsid w:val="00364CEC"/>
    <w:rsid w:val="00365FB4"/>
    <w:rsid w:val="00367284"/>
    <w:rsid w:val="00372872"/>
    <w:rsid w:val="003A1D51"/>
    <w:rsid w:val="003E764E"/>
    <w:rsid w:val="003F7422"/>
    <w:rsid w:val="0042062F"/>
    <w:rsid w:val="00477E3D"/>
    <w:rsid w:val="00484C87"/>
    <w:rsid w:val="00485317"/>
    <w:rsid w:val="00497802"/>
    <w:rsid w:val="004B6002"/>
    <w:rsid w:val="004D3B4B"/>
    <w:rsid w:val="004E3A01"/>
    <w:rsid w:val="004F558B"/>
    <w:rsid w:val="004F77D6"/>
    <w:rsid w:val="00515EF6"/>
    <w:rsid w:val="00516920"/>
    <w:rsid w:val="005225BC"/>
    <w:rsid w:val="0055186F"/>
    <w:rsid w:val="00583283"/>
    <w:rsid w:val="005839AC"/>
    <w:rsid w:val="005F3F9A"/>
    <w:rsid w:val="00607639"/>
    <w:rsid w:val="0061484B"/>
    <w:rsid w:val="00620F42"/>
    <w:rsid w:val="006242CD"/>
    <w:rsid w:val="006273CD"/>
    <w:rsid w:val="00634109"/>
    <w:rsid w:val="00645778"/>
    <w:rsid w:val="00645813"/>
    <w:rsid w:val="006479BF"/>
    <w:rsid w:val="00665EFD"/>
    <w:rsid w:val="00695A36"/>
    <w:rsid w:val="006A0AF4"/>
    <w:rsid w:val="006C6760"/>
    <w:rsid w:val="006E0A79"/>
    <w:rsid w:val="007003C0"/>
    <w:rsid w:val="0073233B"/>
    <w:rsid w:val="00741B26"/>
    <w:rsid w:val="007546F2"/>
    <w:rsid w:val="00774DB4"/>
    <w:rsid w:val="007757AA"/>
    <w:rsid w:val="00781BA1"/>
    <w:rsid w:val="00796DBF"/>
    <w:rsid w:val="007A2134"/>
    <w:rsid w:val="007A2B23"/>
    <w:rsid w:val="007A72B9"/>
    <w:rsid w:val="007A7E0E"/>
    <w:rsid w:val="007B34A0"/>
    <w:rsid w:val="007F0888"/>
    <w:rsid w:val="007F2F1A"/>
    <w:rsid w:val="0080776A"/>
    <w:rsid w:val="00810FAF"/>
    <w:rsid w:val="00825E37"/>
    <w:rsid w:val="00833871"/>
    <w:rsid w:val="0083437E"/>
    <w:rsid w:val="00842F31"/>
    <w:rsid w:val="00843909"/>
    <w:rsid w:val="00854B12"/>
    <w:rsid w:val="008976DB"/>
    <w:rsid w:val="008A16CB"/>
    <w:rsid w:val="008A3457"/>
    <w:rsid w:val="008B727F"/>
    <w:rsid w:val="008C18B5"/>
    <w:rsid w:val="008E21A3"/>
    <w:rsid w:val="008F32FF"/>
    <w:rsid w:val="00906A3F"/>
    <w:rsid w:val="009108AB"/>
    <w:rsid w:val="00913DF7"/>
    <w:rsid w:val="0092292C"/>
    <w:rsid w:val="0094583C"/>
    <w:rsid w:val="00967E0B"/>
    <w:rsid w:val="00973498"/>
    <w:rsid w:val="00994060"/>
    <w:rsid w:val="009A4AB8"/>
    <w:rsid w:val="009B08AC"/>
    <w:rsid w:val="009D4ADE"/>
    <w:rsid w:val="009E2D15"/>
    <w:rsid w:val="009E3933"/>
    <w:rsid w:val="00A03635"/>
    <w:rsid w:val="00A3112D"/>
    <w:rsid w:val="00A42BA8"/>
    <w:rsid w:val="00A71AC7"/>
    <w:rsid w:val="00A97063"/>
    <w:rsid w:val="00AC1A77"/>
    <w:rsid w:val="00AD6F52"/>
    <w:rsid w:val="00AE69C9"/>
    <w:rsid w:val="00B047EA"/>
    <w:rsid w:val="00B050E4"/>
    <w:rsid w:val="00B066E8"/>
    <w:rsid w:val="00B25DB3"/>
    <w:rsid w:val="00B2742F"/>
    <w:rsid w:val="00B31720"/>
    <w:rsid w:val="00B32995"/>
    <w:rsid w:val="00B53961"/>
    <w:rsid w:val="00B63D57"/>
    <w:rsid w:val="00B73628"/>
    <w:rsid w:val="00B80141"/>
    <w:rsid w:val="00BD7274"/>
    <w:rsid w:val="00BE76BD"/>
    <w:rsid w:val="00BF020B"/>
    <w:rsid w:val="00BF4F7E"/>
    <w:rsid w:val="00C06B89"/>
    <w:rsid w:val="00C2492C"/>
    <w:rsid w:val="00C32F2E"/>
    <w:rsid w:val="00C532F9"/>
    <w:rsid w:val="00C75D20"/>
    <w:rsid w:val="00C8568A"/>
    <w:rsid w:val="00C904A1"/>
    <w:rsid w:val="00CA05DA"/>
    <w:rsid w:val="00CA75A4"/>
    <w:rsid w:val="00CC7D1D"/>
    <w:rsid w:val="00D01387"/>
    <w:rsid w:val="00D2617D"/>
    <w:rsid w:val="00D51240"/>
    <w:rsid w:val="00D5498A"/>
    <w:rsid w:val="00D64BF7"/>
    <w:rsid w:val="00D70EB2"/>
    <w:rsid w:val="00D75AE9"/>
    <w:rsid w:val="00D940F4"/>
    <w:rsid w:val="00D95C51"/>
    <w:rsid w:val="00DA2D46"/>
    <w:rsid w:val="00DA3BC0"/>
    <w:rsid w:val="00DB77E8"/>
    <w:rsid w:val="00DC2762"/>
    <w:rsid w:val="00DC30BF"/>
    <w:rsid w:val="00DD5879"/>
    <w:rsid w:val="00DE4C34"/>
    <w:rsid w:val="00DE4F19"/>
    <w:rsid w:val="00DE774F"/>
    <w:rsid w:val="00DF702C"/>
    <w:rsid w:val="00DF7CAF"/>
    <w:rsid w:val="00E10AAD"/>
    <w:rsid w:val="00E419EF"/>
    <w:rsid w:val="00E71301"/>
    <w:rsid w:val="00E952B3"/>
    <w:rsid w:val="00E95736"/>
    <w:rsid w:val="00EA7864"/>
    <w:rsid w:val="00EC76B2"/>
    <w:rsid w:val="00EF3660"/>
    <w:rsid w:val="00F225C4"/>
    <w:rsid w:val="00F27B07"/>
    <w:rsid w:val="00F41475"/>
    <w:rsid w:val="00F50C95"/>
    <w:rsid w:val="00F763C6"/>
    <w:rsid w:val="00F924CA"/>
    <w:rsid w:val="00FC08F0"/>
    <w:rsid w:val="00FC7607"/>
    <w:rsid w:val="00FD2FE7"/>
    <w:rsid w:val="00FD545D"/>
    <w:rsid w:val="00FF163A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ea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val="de-DE" w:eastAsia="ko-KR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clear" w:pos="-2160"/>
      </w:tabs>
      <w:suppressAutoHyphens/>
      <w:spacing w:before="240" w:after="60"/>
      <w:ind w:left="851" w:hanging="851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tabs>
        <w:tab w:val="clear" w:pos="-2523"/>
      </w:tabs>
      <w:suppressAutoHyphens/>
      <w:spacing w:before="240" w:after="60"/>
      <w:ind w:left="851" w:hanging="851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clear" w:pos="-2523"/>
      </w:tabs>
      <w:suppressAutoHyphens/>
      <w:spacing w:before="240" w:after="60"/>
      <w:ind w:left="851" w:hanging="851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tabs>
        <w:tab w:val="clear" w:pos="360"/>
      </w:tabs>
      <w:suppressAutoHyphens/>
      <w:spacing w:before="240" w:after="60"/>
      <w:ind w:left="851" w:hanging="851"/>
      <w:jc w:val="both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ListBullet">
    <w:name w:val="List Bullet"/>
    <w:basedOn w:val="Normal"/>
    <w:pPr>
      <w:keepNext/>
      <w:numPr>
        <w:numId w:val="1"/>
      </w:numPr>
    </w:pPr>
  </w:style>
  <w:style w:type="paragraph" w:customStyle="1" w:styleId="Text">
    <w:name w:val="Text"/>
    <w:basedOn w:val="PlainText"/>
    <w:next w:val="Normal"/>
    <w:rPr>
      <w:sz w:val="24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1">
    <w:name w:val="toc 1"/>
    <w:basedOn w:val="Normal"/>
    <w:next w:val="Normal"/>
    <w:autoRedefine/>
    <w:semiHidden/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FootnoteText">
    <w:name w:val="footnote text"/>
    <w:basedOn w:val="Normal"/>
    <w:semiHidden/>
    <w:pPr>
      <w:spacing w:line="360" w:lineRule="auto"/>
    </w:pPr>
    <w:rPr>
      <w:sz w:val="16"/>
    </w:rPr>
  </w:style>
  <w:style w:type="paragraph" w:styleId="List">
    <w:name w:val="List"/>
    <w:basedOn w:val="Normal"/>
    <w:pPr>
      <w:ind w:left="283" w:hanging="283"/>
      <w:jc w:val="both"/>
    </w:pPr>
  </w:style>
  <w:style w:type="paragraph" w:styleId="Caption">
    <w:name w:val="caption"/>
    <w:basedOn w:val="Normal"/>
    <w:next w:val="Normal"/>
    <w:qFormat/>
    <w:pPr>
      <w:spacing w:after="120" w:line="360" w:lineRule="auto"/>
      <w:jc w:val="both"/>
    </w:pPr>
    <w:rPr>
      <w:b/>
      <w:bCs/>
      <w:sz w:val="16"/>
    </w:rPr>
  </w:style>
  <w:style w:type="paragraph" w:customStyle="1" w:styleId="SAKRETBriefAbsender">
    <w:name w:val="SAKRET_Brief_Absender"/>
    <w:basedOn w:val="Normal"/>
    <w:next w:val="Normal"/>
    <w:pPr>
      <w:framePr w:w="4820" w:h="284" w:hRule="exact" w:wrap="around" w:vAnchor="page" w:hAnchor="margin" w:x="1" w:y="2598" w:anchorLock="1"/>
      <w:autoSpaceDE w:val="0"/>
      <w:autoSpaceDN w:val="0"/>
      <w:adjustRightInd w:val="0"/>
    </w:pPr>
    <w:rPr>
      <w:rFonts w:eastAsia="Times New Roman"/>
      <w:color w:val="000000"/>
      <w:sz w:val="12"/>
      <w:lang w:eastAsia="de-DE"/>
    </w:rPr>
  </w:style>
  <w:style w:type="paragraph" w:customStyle="1" w:styleId="SAKRETBriefAnschrift">
    <w:name w:val="SAKRET_Brief_Anschrift"/>
    <w:basedOn w:val="Normal"/>
    <w:next w:val="Normal"/>
    <w:pPr>
      <w:framePr w:w="4820" w:h="2268" w:hRule="exact" w:wrap="around" w:vAnchor="page" w:hAnchor="page" w:x="1419" w:y="2881" w:anchorLock="1"/>
      <w:shd w:val="solid" w:color="FFFFFF" w:fill="FFFFFF"/>
      <w:spacing w:line="300" w:lineRule="exact"/>
    </w:pPr>
    <w:rPr>
      <w:rFonts w:eastAsia="Times New Roman"/>
      <w:lang w:eastAsia="de-DE"/>
    </w:rPr>
  </w:style>
  <w:style w:type="paragraph" w:customStyle="1" w:styleId="SAKRETBriefBetreff">
    <w:name w:val="SAKRET_Brief_Betreff"/>
    <w:basedOn w:val="Normal"/>
    <w:next w:val="Normal"/>
    <w:pPr>
      <w:framePr w:w="7371" w:h="567" w:hRule="exact" w:wrap="around" w:vAnchor="page" w:hAnchor="page" w:x="1419" w:y="5246" w:anchorLock="1"/>
      <w:shd w:val="solid" w:color="FFFFFF" w:fill="FFFFFF"/>
      <w:spacing w:line="300" w:lineRule="exact"/>
    </w:pPr>
    <w:rPr>
      <w:rFonts w:eastAsia="Times New Roman"/>
      <w:b/>
      <w:lang w:eastAsia="de-DE"/>
    </w:rPr>
  </w:style>
  <w:style w:type="paragraph" w:customStyle="1" w:styleId="SAKRETBriefFirmarechts">
    <w:name w:val="SAKRET_Brief_Firma_rechts"/>
    <w:basedOn w:val="Normal"/>
    <w:pPr>
      <w:framePr w:w="1848" w:h="13024" w:hRule="exact" w:wrap="around" w:vAnchor="page" w:hAnchor="page" w:x="9442" w:y="2598" w:anchorLock="1"/>
    </w:pPr>
    <w:rPr>
      <w:rFonts w:ascii="Arial Narrow" w:hAnsi="Arial Narrow"/>
      <w:b/>
      <w:sz w:val="17"/>
      <w:szCs w:val="16"/>
    </w:rPr>
  </w:style>
  <w:style w:type="paragraph" w:customStyle="1" w:styleId="SAKRETBriefrechtsFirma">
    <w:name w:val="SAKRET_Brief_rechts_Firma"/>
    <w:basedOn w:val="Normal"/>
    <w:pPr>
      <w:framePr w:w="1848" w:h="13024" w:hRule="exact" w:wrap="around" w:vAnchor="page" w:hAnchor="page" w:x="9442" w:y="2598" w:anchorLock="1"/>
      <w:spacing w:line="250" w:lineRule="exact"/>
    </w:pPr>
    <w:rPr>
      <w:rFonts w:ascii="Arial Narrow" w:eastAsia="Times New Roman" w:hAnsi="Arial Narrow"/>
      <w:b/>
      <w:sz w:val="17"/>
      <w:szCs w:val="16"/>
      <w:lang w:eastAsia="de-DE"/>
    </w:rPr>
  </w:style>
  <w:style w:type="paragraph" w:customStyle="1" w:styleId="SAKRETBriefrechts">
    <w:name w:val="SAKRET_Brief_rechts"/>
    <w:basedOn w:val="Normal"/>
    <w:pPr>
      <w:framePr w:w="1894" w:h="13041" w:hRule="exact" w:wrap="around" w:vAnchor="page" w:hAnchor="page" w:x="9447" w:y="2581" w:anchorLock="1"/>
      <w:spacing w:line="230" w:lineRule="exact"/>
    </w:pPr>
    <w:rPr>
      <w:rFonts w:ascii="Arial Narrow" w:eastAsia="Times New Roman" w:hAnsi="Arial Narrow"/>
      <w:sz w:val="15"/>
      <w:szCs w:val="15"/>
      <w:lang w:eastAsia="de-DE"/>
    </w:rPr>
  </w:style>
  <w:style w:type="paragraph" w:styleId="ListBullet2">
    <w:name w:val="List Bullet 2"/>
    <w:basedOn w:val="Normal"/>
    <w:pPr>
      <w:numPr>
        <w:numId w:val="3"/>
      </w:numPr>
    </w:pPr>
  </w:style>
  <w:style w:type="paragraph" w:styleId="ListBullet3">
    <w:name w:val="List Bullet 3"/>
    <w:basedOn w:val="Normal"/>
    <w:pPr>
      <w:numPr>
        <w:numId w:val="4"/>
      </w:numPr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customStyle="1" w:styleId="SAKRETStandard">
    <w:name w:val="SAKRET_Standard"/>
    <w:basedOn w:val="Normal"/>
    <w:pPr>
      <w:tabs>
        <w:tab w:val="left" w:pos="7480"/>
      </w:tabs>
      <w:spacing w:line="300" w:lineRule="exact"/>
    </w:pPr>
    <w:rPr>
      <w:rFonts w:eastAsia="Times New Roman"/>
      <w:lang w:eastAsia="de-DE"/>
    </w:rPr>
  </w:style>
  <w:style w:type="paragraph" w:customStyle="1" w:styleId="SAKRETBriefrechtszeichenabstand">
    <w:name w:val="SAKRET_Brief_rechts_zeichenabstand"/>
    <w:basedOn w:val="SAKRETBriefrechts"/>
    <w:pPr>
      <w:framePr w:w="2183" w:h="4888" w:hRule="exact" w:wrap="around" w:x="3619" w:y="6206"/>
    </w:pPr>
    <w:rPr>
      <w:spacing w:val="1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SAKRETDOCTYP">
    <w:name w:val="SAKRET_DOC_TYP"/>
    <w:basedOn w:val="Normal"/>
    <w:pPr>
      <w:spacing w:line="390" w:lineRule="exact"/>
    </w:pPr>
    <w:rPr>
      <w:rFonts w:ascii="Arial Narrow" w:hAnsi="Arial Narrow"/>
      <w:b/>
      <w:bCs/>
      <w:sz w:val="36"/>
    </w:rPr>
  </w:style>
  <w:style w:type="paragraph" w:customStyle="1" w:styleId="SAKRETFusszeile">
    <w:name w:val="SAKRET_Fusszeile"/>
    <w:basedOn w:val="SAKRETBriefrechts"/>
    <w:pPr>
      <w:framePr w:wrap="around"/>
      <w:spacing w:line="220" w:lineRule="exact"/>
      <w:jc w:val="both"/>
    </w:pPr>
    <w:rPr>
      <w:sz w:val="14"/>
    </w:rPr>
  </w:style>
  <w:style w:type="paragraph" w:customStyle="1" w:styleId="SAKRETProduktName">
    <w:name w:val="SAKRET_Produkt_Name"/>
    <w:basedOn w:val="SAKRETStandard"/>
    <w:pPr>
      <w:keepNext/>
      <w:spacing w:line="360" w:lineRule="exact"/>
    </w:pPr>
    <w:rPr>
      <w:b/>
      <w:sz w:val="28"/>
    </w:rPr>
  </w:style>
  <w:style w:type="paragraph" w:customStyle="1" w:styleId="SAKRETStandardTM">
    <w:name w:val="SAKRET_Standard_TM"/>
    <w:basedOn w:val="SAKRETStandard"/>
    <w:pPr>
      <w:keepNext/>
      <w:spacing w:line="240" w:lineRule="auto"/>
    </w:pPr>
  </w:style>
  <w:style w:type="paragraph" w:customStyle="1" w:styleId="SAKRETStandardTMfett">
    <w:name w:val="SAKRET_Standard_TM_fett"/>
    <w:basedOn w:val="SAKRETStandardTM"/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3F7422"/>
    <w:rPr>
      <w:color w:val="0000FF"/>
      <w:u w:val="single"/>
    </w:rPr>
  </w:style>
  <w:style w:type="table" w:styleId="TableGrid">
    <w:name w:val="Table Grid"/>
    <w:basedOn w:val="TableNormal"/>
    <w:rsid w:val="008E2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220D5"/>
    <w:rPr>
      <w:rFonts w:ascii="Arial" w:hAnsi="Arial"/>
      <w:szCs w:val="24"/>
      <w:lang w:eastAsia="ko-KR"/>
    </w:rPr>
  </w:style>
  <w:style w:type="character" w:customStyle="1" w:styleId="HeaderChar">
    <w:name w:val="Header Char"/>
    <w:link w:val="Header"/>
    <w:uiPriority w:val="99"/>
    <w:rsid w:val="001C16B2"/>
    <w:rPr>
      <w:rFonts w:ascii="Arial" w:hAnsi="Arial"/>
      <w:szCs w:val="24"/>
      <w:lang w:val="de-DE" w:eastAsia="ko-KR"/>
    </w:rPr>
  </w:style>
  <w:style w:type="character" w:styleId="Emphasis">
    <w:name w:val="Emphasis"/>
    <w:qFormat/>
    <w:rsid w:val="00A42BA8"/>
    <w:rPr>
      <w:i/>
      <w:iCs/>
    </w:rPr>
  </w:style>
  <w:style w:type="paragraph" w:styleId="ListParagraph">
    <w:name w:val="List Paragraph"/>
    <w:basedOn w:val="Normal"/>
    <w:uiPriority w:val="34"/>
    <w:qFormat/>
    <w:rsid w:val="007003C0"/>
    <w:pPr>
      <w:ind w:left="720"/>
      <w:contextualSpacing/>
    </w:pPr>
  </w:style>
  <w:style w:type="character" w:customStyle="1" w:styleId="hps">
    <w:name w:val="hps"/>
    <w:basedOn w:val="DefaultParagraphFont"/>
    <w:rsid w:val="00DE4C34"/>
  </w:style>
  <w:style w:type="character" w:customStyle="1" w:styleId="shorttext">
    <w:name w:val="short_text"/>
    <w:basedOn w:val="DefaultParagraphFont"/>
    <w:rsid w:val="00DE4C34"/>
  </w:style>
  <w:style w:type="character" w:customStyle="1" w:styleId="st1">
    <w:name w:val="st1"/>
    <w:basedOn w:val="DefaultParagraphFont"/>
    <w:rsid w:val="00DE774F"/>
  </w:style>
  <w:style w:type="character" w:styleId="Strong">
    <w:name w:val="Strong"/>
    <w:basedOn w:val="DefaultParagraphFont"/>
    <w:uiPriority w:val="22"/>
    <w:qFormat/>
    <w:rsid w:val="000840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val="de-DE" w:eastAsia="ko-KR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clear" w:pos="-2160"/>
      </w:tabs>
      <w:suppressAutoHyphens/>
      <w:spacing w:before="240" w:after="60"/>
      <w:ind w:left="851" w:hanging="851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tabs>
        <w:tab w:val="clear" w:pos="-2523"/>
      </w:tabs>
      <w:suppressAutoHyphens/>
      <w:spacing w:before="240" w:after="60"/>
      <w:ind w:left="851" w:hanging="851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clear" w:pos="-2523"/>
      </w:tabs>
      <w:suppressAutoHyphens/>
      <w:spacing w:before="240" w:after="60"/>
      <w:ind w:left="851" w:hanging="851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tabs>
        <w:tab w:val="clear" w:pos="360"/>
      </w:tabs>
      <w:suppressAutoHyphens/>
      <w:spacing w:before="240" w:after="60"/>
      <w:ind w:left="851" w:hanging="851"/>
      <w:jc w:val="both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ListBullet">
    <w:name w:val="List Bullet"/>
    <w:basedOn w:val="Normal"/>
    <w:pPr>
      <w:keepNext/>
      <w:numPr>
        <w:numId w:val="1"/>
      </w:numPr>
    </w:pPr>
  </w:style>
  <w:style w:type="paragraph" w:customStyle="1" w:styleId="Text">
    <w:name w:val="Text"/>
    <w:basedOn w:val="PlainText"/>
    <w:next w:val="Normal"/>
    <w:rPr>
      <w:sz w:val="24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1">
    <w:name w:val="toc 1"/>
    <w:basedOn w:val="Normal"/>
    <w:next w:val="Normal"/>
    <w:autoRedefine/>
    <w:semiHidden/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FootnoteText">
    <w:name w:val="footnote text"/>
    <w:basedOn w:val="Normal"/>
    <w:semiHidden/>
    <w:pPr>
      <w:spacing w:line="360" w:lineRule="auto"/>
    </w:pPr>
    <w:rPr>
      <w:sz w:val="16"/>
    </w:rPr>
  </w:style>
  <w:style w:type="paragraph" w:styleId="List">
    <w:name w:val="List"/>
    <w:basedOn w:val="Normal"/>
    <w:pPr>
      <w:ind w:left="283" w:hanging="283"/>
      <w:jc w:val="both"/>
    </w:pPr>
  </w:style>
  <w:style w:type="paragraph" w:styleId="Caption">
    <w:name w:val="caption"/>
    <w:basedOn w:val="Normal"/>
    <w:next w:val="Normal"/>
    <w:qFormat/>
    <w:pPr>
      <w:spacing w:after="120" w:line="360" w:lineRule="auto"/>
      <w:jc w:val="both"/>
    </w:pPr>
    <w:rPr>
      <w:b/>
      <w:bCs/>
      <w:sz w:val="16"/>
    </w:rPr>
  </w:style>
  <w:style w:type="paragraph" w:customStyle="1" w:styleId="SAKRETBriefAbsender">
    <w:name w:val="SAKRET_Brief_Absender"/>
    <w:basedOn w:val="Normal"/>
    <w:next w:val="Normal"/>
    <w:pPr>
      <w:framePr w:w="4820" w:h="284" w:hRule="exact" w:wrap="around" w:vAnchor="page" w:hAnchor="margin" w:x="1" w:y="2598" w:anchorLock="1"/>
      <w:autoSpaceDE w:val="0"/>
      <w:autoSpaceDN w:val="0"/>
      <w:adjustRightInd w:val="0"/>
    </w:pPr>
    <w:rPr>
      <w:rFonts w:eastAsia="Times New Roman"/>
      <w:color w:val="000000"/>
      <w:sz w:val="12"/>
      <w:lang w:eastAsia="de-DE"/>
    </w:rPr>
  </w:style>
  <w:style w:type="paragraph" w:customStyle="1" w:styleId="SAKRETBriefAnschrift">
    <w:name w:val="SAKRET_Brief_Anschrift"/>
    <w:basedOn w:val="Normal"/>
    <w:next w:val="Normal"/>
    <w:pPr>
      <w:framePr w:w="4820" w:h="2268" w:hRule="exact" w:wrap="around" w:vAnchor="page" w:hAnchor="page" w:x="1419" w:y="2881" w:anchorLock="1"/>
      <w:shd w:val="solid" w:color="FFFFFF" w:fill="FFFFFF"/>
      <w:spacing w:line="300" w:lineRule="exact"/>
    </w:pPr>
    <w:rPr>
      <w:rFonts w:eastAsia="Times New Roman"/>
      <w:lang w:eastAsia="de-DE"/>
    </w:rPr>
  </w:style>
  <w:style w:type="paragraph" w:customStyle="1" w:styleId="SAKRETBriefBetreff">
    <w:name w:val="SAKRET_Brief_Betreff"/>
    <w:basedOn w:val="Normal"/>
    <w:next w:val="Normal"/>
    <w:pPr>
      <w:framePr w:w="7371" w:h="567" w:hRule="exact" w:wrap="around" w:vAnchor="page" w:hAnchor="page" w:x="1419" w:y="5246" w:anchorLock="1"/>
      <w:shd w:val="solid" w:color="FFFFFF" w:fill="FFFFFF"/>
      <w:spacing w:line="300" w:lineRule="exact"/>
    </w:pPr>
    <w:rPr>
      <w:rFonts w:eastAsia="Times New Roman"/>
      <w:b/>
      <w:lang w:eastAsia="de-DE"/>
    </w:rPr>
  </w:style>
  <w:style w:type="paragraph" w:customStyle="1" w:styleId="SAKRETBriefFirmarechts">
    <w:name w:val="SAKRET_Brief_Firma_rechts"/>
    <w:basedOn w:val="Normal"/>
    <w:pPr>
      <w:framePr w:w="1848" w:h="13024" w:hRule="exact" w:wrap="around" w:vAnchor="page" w:hAnchor="page" w:x="9442" w:y="2598" w:anchorLock="1"/>
    </w:pPr>
    <w:rPr>
      <w:rFonts w:ascii="Arial Narrow" w:hAnsi="Arial Narrow"/>
      <w:b/>
      <w:sz w:val="17"/>
      <w:szCs w:val="16"/>
    </w:rPr>
  </w:style>
  <w:style w:type="paragraph" w:customStyle="1" w:styleId="SAKRETBriefrechtsFirma">
    <w:name w:val="SAKRET_Brief_rechts_Firma"/>
    <w:basedOn w:val="Normal"/>
    <w:pPr>
      <w:framePr w:w="1848" w:h="13024" w:hRule="exact" w:wrap="around" w:vAnchor="page" w:hAnchor="page" w:x="9442" w:y="2598" w:anchorLock="1"/>
      <w:spacing w:line="250" w:lineRule="exact"/>
    </w:pPr>
    <w:rPr>
      <w:rFonts w:ascii="Arial Narrow" w:eastAsia="Times New Roman" w:hAnsi="Arial Narrow"/>
      <w:b/>
      <w:sz w:val="17"/>
      <w:szCs w:val="16"/>
      <w:lang w:eastAsia="de-DE"/>
    </w:rPr>
  </w:style>
  <w:style w:type="paragraph" w:customStyle="1" w:styleId="SAKRETBriefrechts">
    <w:name w:val="SAKRET_Brief_rechts"/>
    <w:basedOn w:val="Normal"/>
    <w:pPr>
      <w:framePr w:w="1894" w:h="13041" w:hRule="exact" w:wrap="around" w:vAnchor="page" w:hAnchor="page" w:x="9447" w:y="2581" w:anchorLock="1"/>
      <w:spacing w:line="230" w:lineRule="exact"/>
    </w:pPr>
    <w:rPr>
      <w:rFonts w:ascii="Arial Narrow" w:eastAsia="Times New Roman" w:hAnsi="Arial Narrow"/>
      <w:sz w:val="15"/>
      <w:szCs w:val="15"/>
      <w:lang w:eastAsia="de-DE"/>
    </w:rPr>
  </w:style>
  <w:style w:type="paragraph" w:styleId="ListBullet2">
    <w:name w:val="List Bullet 2"/>
    <w:basedOn w:val="Normal"/>
    <w:pPr>
      <w:numPr>
        <w:numId w:val="3"/>
      </w:numPr>
    </w:pPr>
  </w:style>
  <w:style w:type="paragraph" w:styleId="ListBullet3">
    <w:name w:val="List Bullet 3"/>
    <w:basedOn w:val="Normal"/>
    <w:pPr>
      <w:numPr>
        <w:numId w:val="4"/>
      </w:numPr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customStyle="1" w:styleId="SAKRETStandard">
    <w:name w:val="SAKRET_Standard"/>
    <w:basedOn w:val="Normal"/>
    <w:pPr>
      <w:tabs>
        <w:tab w:val="left" w:pos="7480"/>
      </w:tabs>
      <w:spacing w:line="300" w:lineRule="exact"/>
    </w:pPr>
    <w:rPr>
      <w:rFonts w:eastAsia="Times New Roman"/>
      <w:lang w:eastAsia="de-DE"/>
    </w:rPr>
  </w:style>
  <w:style w:type="paragraph" w:customStyle="1" w:styleId="SAKRETBriefrechtszeichenabstand">
    <w:name w:val="SAKRET_Brief_rechts_zeichenabstand"/>
    <w:basedOn w:val="SAKRETBriefrechts"/>
    <w:pPr>
      <w:framePr w:w="2183" w:h="4888" w:hRule="exact" w:wrap="around" w:x="3619" w:y="6206"/>
    </w:pPr>
    <w:rPr>
      <w:spacing w:val="1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SAKRETDOCTYP">
    <w:name w:val="SAKRET_DOC_TYP"/>
    <w:basedOn w:val="Normal"/>
    <w:pPr>
      <w:spacing w:line="390" w:lineRule="exact"/>
    </w:pPr>
    <w:rPr>
      <w:rFonts w:ascii="Arial Narrow" w:hAnsi="Arial Narrow"/>
      <w:b/>
      <w:bCs/>
      <w:sz w:val="36"/>
    </w:rPr>
  </w:style>
  <w:style w:type="paragraph" w:customStyle="1" w:styleId="SAKRETFusszeile">
    <w:name w:val="SAKRET_Fusszeile"/>
    <w:basedOn w:val="SAKRETBriefrechts"/>
    <w:pPr>
      <w:framePr w:wrap="around"/>
      <w:spacing w:line="220" w:lineRule="exact"/>
      <w:jc w:val="both"/>
    </w:pPr>
    <w:rPr>
      <w:sz w:val="14"/>
    </w:rPr>
  </w:style>
  <w:style w:type="paragraph" w:customStyle="1" w:styleId="SAKRETProduktName">
    <w:name w:val="SAKRET_Produkt_Name"/>
    <w:basedOn w:val="SAKRETStandard"/>
    <w:pPr>
      <w:keepNext/>
      <w:spacing w:line="360" w:lineRule="exact"/>
    </w:pPr>
    <w:rPr>
      <w:b/>
      <w:sz w:val="28"/>
    </w:rPr>
  </w:style>
  <w:style w:type="paragraph" w:customStyle="1" w:styleId="SAKRETStandardTM">
    <w:name w:val="SAKRET_Standard_TM"/>
    <w:basedOn w:val="SAKRETStandard"/>
    <w:pPr>
      <w:keepNext/>
      <w:spacing w:line="240" w:lineRule="auto"/>
    </w:pPr>
  </w:style>
  <w:style w:type="paragraph" w:customStyle="1" w:styleId="SAKRETStandardTMfett">
    <w:name w:val="SAKRET_Standard_TM_fett"/>
    <w:basedOn w:val="SAKRETStandardTM"/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3F7422"/>
    <w:rPr>
      <w:color w:val="0000FF"/>
      <w:u w:val="single"/>
    </w:rPr>
  </w:style>
  <w:style w:type="table" w:styleId="TableGrid">
    <w:name w:val="Table Grid"/>
    <w:basedOn w:val="TableNormal"/>
    <w:rsid w:val="008E2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220D5"/>
    <w:rPr>
      <w:rFonts w:ascii="Arial" w:hAnsi="Arial"/>
      <w:szCs w:val="24"/>
      <w:lang w:eastAsia="ko-KR"/>
    </w:rPr>
  </w:style>
  <w:style w:type="character" w:customStyle="1" w:styleId="HeaderChar">
    <w:name w:val="Header Char"/>
    <w:link w:val="Header"/>
    <w:uiPriority w:val="99"/>
    <w:rsid w:val="001C16B2"/>
    <w:rPr>
      <w:rFonts w:ascii="Arial" w:hAnsi="Arial"/>
      <w:szCs w:val="24"/>
      <w:lang w:val="de-DE" w:eastAsia="ko-KR"/>
    </w:rPr>
  </w:style>
  <w:style w:type="character" w:styleId="Emphasis">
    <w:name w:val="Emphasis"/>
    <w:qFormat/>
    <w:rsid w:val="00A42BA8"/>
    <w:rPr>
      <w:i/>
      <w:iCs/>
    </w:rPr>
  </w:style>
  <w:style w:type="paragraph" w:styleId="ListParagraph">
    <w:name w:val="List Paragraph"/>
    <w:basedOn w:val="Normal"/>
    <w:uiPriority w:val="34"/>
    <w:qFormat/>
    <w:rsid w:val="007003C0"/>
    <w:pPr>
      <w:ind w:left="720"/>
      <w:contextualSpacing/>
    </w:pPr>
  </w:style>
  <w:style w:type="character" w:customStyle="1" w:styleId="hps">
    <w:name w:val="hps"/>
    <w:basedOn w:val="DefaultParagraphFont"/>
    <w:rsid w:val="00DE4C34"/>
  </w:style>
  <w:style w:type="character" w:customStyle="1" w:styleId="shorttext">
    <w:name w:val="short_text"/>
    <w:basedOn w:val="DefaultParagraphFont"/>
    <w:rsid w:val="00DE4C34"/>
  </w:style>
  <w:style w:type="character" w:customStyle="1" w:styleId="st1">
    <w:name w:val="st1"/>
    <w:basedOn w:val="DefaultParagraphFont"/>
    <w:rsid w:val="00DE774F"/>
  </w:style>
  <w:style w:type="character" w:styleId="Strong">
    <w:name w:val="Strong"/>
    <w:basedOn w:val="DefaultParagraphFont"/>
    <w:uiPriority w:val="22"/>
    <w:qFormat/>
    <w:rsid w:val="00084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drucke\SAKRET_TM_Vorlage%20v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6D84-C409-4184-9731-342FD4B2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SAKRET_TM_Vorlage v02</Template>
  <TotalTime>6</TotalTime>
  <Pages>2</Pages>
  <Words>2396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Produktbezeichnung lang</vt:lpstr>
      <vt:lpstr>Produktbezeichnung lang</vt:lpstr>
    </vt:vector>
  </TitlesOfParts>
  <Manager>Axel Langer</Manager>
  <Company>SAKRET Trockenbaustoffe Europa GmbH &amp; Co. KG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Produktbezeichnung lang</dc:title>
  <dc:subject>November 2007</dc:subject>
  <dc:creator>mli</dc:creator>
  <cp:keywords>001-046-DE-007</cp:keywords>
  <cp:lastModifiedBy>user</cp:lastModifiedBy>
  <cp:revision>4</cp:revision>
  <cp:lastPrinted>2015-05-25T10:07:00Z</cp:lastPrinted>
  <dcterms:created xsi:type="dcterms:W3CDTF">2015-08-31T04:38:00Z</dcterms:created>
  <dcterms:modified xsi:type="dcterms:W3CDTF">2015-08-31T04:46:00Z</dcterms:modified>
  <cp:category>Produktbezeichnung kurz</cp:category>
</cp:coreProperties>
</file>