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0"/>
        <w:gridCol w:w="7190"/>
      </w:tblGrid>
      <w:tr w:rsidR="00796DBF" w14:paraId="4DAB5236" w14:textId="77777777" w:rsidTr="00854B12">
        <w:trPr>
          <w:cantSplit/>
          <w:trHeight w:hRule="exact" w:val="739"/>
          <w:tblHeader/>
        </w:trPr>
        <w:tc>
          <w:tcPr>
            <w:tcW w:w="9810" w:type="dxa"/>
            <w:gridSpan w:val="3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8534"/>
              <w:gridCol w:w="1105"/>
            </w:tblGrid>
            <w:tr w:rsidR="00796DBF" w14:paraId="13F171D4" w14:textId="77777777" w:rsidTr="00842F31">
              <w:tc>
                <w:tcPr>
                  <w:tcW w:w="8534" w:type="dxa"/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</w:tcPr>
                <w:p w14:paraId="5781CB90" w14:textId="057919D0" w:rsidR="00364CEC" w:rsidRPr="009D76E9" w:rsidRDefault="00485317" w:rsidP="00D0701C">
                  <w:pPr>
                    <w:pStyle w:val="SAKRETProduktName"/>
                    <w:tabs>
                      <w:tab w:val="clear" w:pos="7480"/>
                      <w:tab w:val="left" w:pos="4295"/>
                      <w:tab w:val="left" w:pos="5519"/>
                    </w:tabs>
                    <w:rPr>
                      <w:szCs w:val="28"/>
                      <w:lang w:val="lt-LT"/>
                    </w:rPr>
                  </w:pPr>
                  <w:r w:rsidRPr="00F741FC">
                    <w:rPr>
                      <w:szCs w:val="28"/>
                      <w:lang w:val="lt-LT"/>
                    </w:rPr>
                    <w:t>S</w:t>
                  </w:r>
                  <w:r>
                    <w:rPr>
                      <w:szCs w:val="28"/>
                      <w:lang w:val="lt-LT"/>
                    </w:rPr>
                    <w:t xml:space="preserve">AKRET </w:t>
                  </w:r>
                  <w:r w:rsidR="00D0701C">
                    <w:rPr>
                      <w:szCs w:val="28"/>
                      <w:lang w:val="lt-LT"/>
                    </w:rPr>
                    <w:t>HF</w:t>
                  </w:r>
                  <w:r w:rsidR="009D76E9">
                    <w:rPr>
                      <w:szCs w:val="28"/>
                      <w:lang w:val="lt-LT"/>
                    </w:rPr>
                    <w:t xml:space="preserve">            </w:t>
                  </w:r>
                  <w:r w:rsidR="00D0701C">
                    <w:rPr>
                      <w:szCs w:val="28"/>
                      <w:lang w:val="lt-LT"/>
                    </w:rPr>
                    <w:t xml:space="preserve">          Hidrofobizators</w:t>
                  </w:r>
                </w:p>
              </w:tc>
              <w:tc>
                <w:tcPr>
                  <w:tcW w:w="1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B498D" w14:textId="3E98FBB8" w:rsidR="00796DBF" w:rsidRDefault="006C6B0B" w:rsidP="00EB7335">
                  <w:pPr>
                    <w:pStyle w:val="SAKRETStandardTMfett"/>
                    <w:jc w:val="center"/>
                  </w:pPr>
                  <w:r>
                    <w:rPr>
                      <w:lang w:val="lt-LT"/>
                    </w:rPr>
                    <w:t>1</w:t>
                  </w:r>
                  <w:r w:rsidR="00E901B9">
                    <w:rPr>
                      <w:lang w:val="lt-LT"/>
                    </w:rPr>
                    <w:t>9</w:t>
                  </w:r>
                  <w:r>
                    <w:rPr>
                      <w:lang w:val="lt-LT"/>
                    </w:rPr>
                    <w:t xml:space="preserve"> 0</w:t>
                  </w:r>
                  <w:r w:rsidR="00E901B9">
                    <w:rPr>
                      <w:lang w:val="lt-LT"/>
                    </w:rPr>
                    <w:t>5</w:t>
                  </w:r>
                  <w:r>
                    <w:rPr>
                      <w:lang w:val="lt-LT"/>
                    </w:rPr>
                    <w:t xml:space="preserve"> </w:t>
                  </w:r>
                  <w:r w:rsidR="00E901B9">
                    <w:rPr>
                      <w:lang w:val="lt-LT"/>
                    </w:rPr>
                    <w:t>27</w:t>
                  </w:r>
                </w:p>
              </w:tc>
            </w:tr>
          </w:tbl>
          <w:p w14:paraId="30A8900F" w14:textId="77777777" w:rsidR="00796DBF" w:rsidRDefault="00796DBF">
            <w:pPr>
              <w:pStyle w:val="SAKRETProduktName"/>
            </w:pPr>
          </w:p>
        </w:tc>
      </w:tr>
      <w:tr w:rsidR="00796DBF" w14:paraId="455EEC76" w14:textId="77777777" w:rsidTr="00B9594D">
        <w:trPr>
          <w:cantSplit/>
        </w:trPr>
        <w:tc>
          <w:tcPr>
            <w:tcW w:w="9810" w:type="dxa"/>
            <w:gridSpan w:val="3"/>
            <w:tcBorders>
              <w:top w:val="single" w:sz="1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407DB563" w14:textId="77777777" w:rsidR="00796DBF" w:rsidRDefault="00796DBF" w:rsidP="006A0AF4">
            <w:pPr>
              <w:pStyle w:val="SAKRETStandardTM"/>
              <w:tabs>
                <w:tab w:val="clear" w:pos="7480"/>
                <w:tab w:val="left" w:pos="1170"/>
              </w:tabs>
              <w:ind w:firstLine="708"/>
            </w:pPr>
          </w:p>
          <w:p w14:paraId="31A473A7" w14:textId="7C8F4428" w:rsidR="00D0701C" w:rsidRPr="00D0701C" w:rsidRDefault="00D0701C" w:rsidP="00D0701C">
            <w:pPr>
              <w:rPr>
                <w:bCs/>
                <w:szCs w:val="20"/>
              </w:rPr>
            </w:pPr>
            <w:proofErr w:type="spellStart"/>
            <w:r w:rsidRPr="00D0701C">
              <w:rPr>
                <w:bCs/>
                <w:szCs w:val="20"/>
              </w:rPr>
              <w:t>Hidrofobizators</w:t>
            </w:r>
            <w:proofErr w:type="spellEnd"/>
            <w:r w:rsidRPr="00D0701C">
              <w:rPr>
                <w:bCs/>
                <w:szCs w:val="20"/>
              </w:rPr>
              <w:t xml:space="preserve"> </w:t>
            </w:r>
            <w:proofErr w:type="spellStart"/>
            <w:r w:rsidRPr="00D0701C">
              <w:rPr>
                <w:bCs/>
                <w:szCs w:val="20"/>
              </w:rPr>
              <w:t>minerālo</w:t>
            </w:r>
            <w:proofErr w:type="spellEnd"/>
            <w:r w:rsidRPr="00D0701C">
              <w:rPr>
                <w:bCs/>
                <w:szCs w:val="20"/>
              </w:rPr>
              <w:t xml:space="preserve"> </w:t>
            </w:r>
            <w:proofErr w:type="spellStart"/>
            <w:r w:rsidRPr="00D0701C">
              <w:rPr>
                <w:bCs/>
                <w:szCs w:val="20"/>
              </w:rPr>
              <w:t>virsmu</w:t>
            </w:r>
            <w:proofErr w:type="spellEnd"/>
            <w:r w:rsidRPr="00D0701C">
              <w:rPr>
                <w:bCs/>
                <w:szCs w:val="20"/>
              </w:rPr>
              <w:t xml:space="preserve"> </w:t>
            </w:r>
            <w:proofErr w:type="spellStart"/>
            <w:r w:rsidRPr="00D0701C">
              <w:rPr>
                <w:bCs/>
                <w:szCs w:val="20"/>
              </w:rPr>
              <w:t>aizsardzībai</w:t>
            </w:r>
            <w:proofErr w:type="spellEnd"/>
            <w:r w:rsidRPr="00D0701C">
              <w:rPr>
                <w:bCs/>
                <w:szCs w:val="20"/>
              </w:rPr>
              <w:t xml:space="preserve"> </w:t>
            </w:r>
            <w:proofErr w:type="spellStart"/>
            <w:r w:rsidRPr="00D0701C">
              <w:rPr>
                <w:bCs/>
                <w:szCs w:val="20"/>
              </w:rPr>
              <w:t>pret</w:t>
            </w:r>
            <w:proofErr w:type="spellEnd"/>
            <w:r w:rsidRPr="00D0701C">
              <w:rPr>
                <w:bCs/>
                <w:szCs w:val="20"/>
              </w:rPr>
              <w:t xml:space="preserve"> </w:t>
            </w:r>
            <w:proofErr w:type="spellStart"/>
            <w:r w:rsidRPr="00D0701C">
              <w:rPr>
                <w:bCs/>
                <w:szCs w:val="20"/>
              </w:rPr>
              <w:t>atmosfēras</w:t>
            </w:r>
            <w:proofErr w:type="spellEnd"/>
            <w:r w:rsidRPr="00D0701C">
              <w:rPr>
                <w:bCs/>
                <w:szCs w:val="20"/>
              </w:rPr>
              <w:t xml:space="preserve"> </w:t>
            </w:r>
            <w:proofErr w:type="spellStart"/>
            <w:r w:rsidRPr="00D0701C">
              <w:rPr>
                <w:bCs/>
                <w:szCs w:val="20"/>
              </w:rPr>
              <w:t>nokrišņiem</w:t>
            </w:r>
            <w:proofErr w:type="spellEnd"/>
            <w:r w:rsidR="009261F8">
              <w:rPr>
                <w:bCs/>
                <w:szCs w:val="20"/>
              </w:rPr>
              <w:t xml:space="preserve"> </w:t>
            </w:r>
            <w:proofErr w:type="spellStart"/>
            <w:r w:rsidR="009261F8">
              <w:rPr>
                <w:bCs/>
                <w:szCs w:val="20"/>
              </w:rPr>
              <w:t>un</w:t>
            </w:r>
            <w:proofErr w:type="spellEnd"/>
            <w:r w:rsidR="009261F8">
              <w:rPr>
                <w:bCs/>
                <w:szCs w:val="20"/>
              </w:rPr>
              <w:t xml:space="preserve"> </w:t>
            </w:r>
            <w:proofErr w:type="spellStart"/>
            <w:r w:rsidR="009261F8">
              <w:rPr>
                <w:bCs/>
                <w:szCs w:val="20"/>
              </w:rPr>
              <w:t>netīrumiem</w:t>
            </w:r>
            <w:proofErr w:type="spellEnd"/>
          </w:p>
          <w:p w14:paraId="0CF59B99" w14:textId="77777777" w:rsidR="008B727F" w:rsidRDefault="002220D5" w:rsidP="00695A36">
            <w:pPr>
              <w:pStyle w:val="SAKRETStandardTM"/>
              <w:tabs>
                <w:tab w:val="clear" w:pos="7480"/>
                <w:tab w:val="left" w:pos="979"/>
              </w:tabs>
            </w:pPr>
            <w:r>
              <w:tab/>
            </w:r>
          </w:p>
        </w:tc>
      </w:tr>
      <w:tr w:rsidR="00187A12" w14:paraId="3490AB62" w14:textId="77777777" w:rsidTr="00B9594D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5A24754" w14:textId="77777777" w:rsidR="00187A12" w:rsidRDefault="00DB77E8" w:rsidP="0073233B">
            <w:pPr>
              <w:pStyle w:val="SAKRETStandardTMfett"/>
            </w:pPr>
            <w:r>
              <w:rPr>
                <w:lang w:val="lv-LV"/>
              </w:rPr>
              <w:t>Pielietojums</w:t>
            </w:r>
            <w:r w:rsidR="00187A12"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1D9740E7" w14:textId="77777777" w:rsidR="00187A12" w:rsidRDefault="00187A12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  <w:vAlign w:val="center"/>
          </w:tcPr>
          <w:p w14:paraId="4EA19A29" w14:textId="77777777" w:rsidR="00695A36" w:rsidRDefault="0003197B" w:rsidP="0083437E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Ā</w:t>
            </w:r>
            <w:r w:rsidR="00B047EA">
              <w:rPr>
                <w:sz w:val="18"/>
              </w:rPr>
              <w:t>rdarbiem</w:t>
            </w:r>
            <w:proofErr w:type="spellEnd"/>
          </w:p>
          <w:p w14:paraId="28A3F23C" w14:textId="7CED5706" w:rsidR="00187A12" w:rsidRPr="00854B12" w:rsidRDefault="0011693B" w:rsidP="00854B12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Fasādes</w:t>
            </w:r>
            <w:proofErr w:type="spellEnd"/>
            <w:r w:rsidR="00B047EA">
              <w:rPr>
                <w:sz w:val="18"/>
              </w:rPr>
              <w:t xml:space="preserve"> </w:t>
            </w:r>
            <w:proofErr w:type="spellStart"/>
            <w:r w:rsidR="00617954">
              <w:rPr>
                <w:sz w:val="18"/>
              </w:rPr>
              <w:t>apstrādei</w:t>
            </w:r>
            <w:proofErr w:type="spellEnd"/>
            <w:r w:rsidR="00617954">
              <w:rPr>
                <w:sz w:val="18"/>
              </w:rPr>
              <w:t xml:space="preserve"> </w:t>
            </w:r>
          </w:p>
        </w:tc>
      </w:tr>
      <w:tr w:rsidR="000E60B7" w14:paraId="6B5A79FB" w14:textId="77777777" w:rsidTr="00854B12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2D0BA24C" w14:textId="77777777" w:rsidR="000E60B7" w:rsidRDefault="00DB77E8">
            <w:pPr>
              <w:pStyle w:val="SAKRETStandardTMfett"/>
            </w:pPr>
            <w:proofErr w:type="spellStart"/>
            <w:r>
              <w:rPr>
                <w:lang w:val="ru-RU"/>
              </w:rPr>
              <w:t>Piem</w:t>
            </w:r>
            <w:r>
              <w:rPr>
                <w:lang w:val="lv-LV"/>
              </w:rPr>
              <w:t>ērotība</w:t>
            </w:r>
            <w:proofErr w:type="spellEnd"/>
            <w:r w:rsidR="000E60B7">
              <w:t xml:space="preserve">:  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325E1354" w14:textId="77777777" w:rsidR="000E60B7" w:rsidRDefault="000E60B7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5E184F90" w14:textId="335AA482" w:rsidR="00D0701C" w:rsidRDefault="00D0701C" w:rsidP="008C13A0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jc w:val="both"/>
              <w:rPr>
                <w:sz w:val="18"/>
                <w:szCs w:val="18"/>
              </w:rPr>
            </w:pPr>
            <w:proofErr w:type="spellStart"/>
            <w:r>
              <w:t>Virsmām</w:t>
            </w:r>
            <w:proofErr w:type="spellEnd"/>
            <w:r>
              <w:t xml:space="preserve">, </w:t>
            </w:r>
            <w:proofErr w:type="spellStart"/>
            <w:r>
              <w:t>kur</w:t>
            </w:r>
            <w:r w:rsidR="00617954">
              <w:t>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svarīgi</w:t>
            </w:r>
            <w:proofErr w:type="spellEnd"/>
            <w:r>
              <w:t xml:space="preserve"> </w:t>
            </w:r>
            <w:proofErr w:type="spellStart"/>
            <w:r>
              <w:t>pasargāt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r w:rsidR="00120CBC">
              <w:rPr>
                <w:lang w:val="lv-LV"/>
              </w:rPr>
              <w:t>atmosfēras nokrišņu</w:t>
            </w:r>
            <w:r w:rsidRPr="00DF0B63">
              <w:t xml:space="preserve"> </w:t>
            </w:r>
            <w:proofErr w:type="spellStart"/>
            <w:r w:rsidRPr="00DF0B63">
              <w:t>nokļūšanas</w:t>
            </w:r>
            <w:proofErr w:type="spellEnd"/>
            <w:r w:rsidRPr="00DF0B63">
              <w:t xml:space="preserve"> </w:t>
            </w:r>
            <w:proofErr w:type="spellStart"/>
            <w:r w:rsidRPr="00DF0B63">
              <w:t>konstrukcijā</w:t>
            </w:r>
            <w:proofErr w:type="spellEnd"/>
          </w:p>
          <w:p w14:paraId="65B11D2E" w14:textId="58C527DB" w:rsidR="008C13A0" w:rsidRDefault="008C13A0" w:rsidP="008C13A0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Betona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617954">
              <w:rPr>
                <w:sz w:val="18"/>
                <w:szCs w:val="18"/>
              </w:rPr>
              <w:t>un</w:t>
            </w:r>
            <w:proofErr w:type="spellEnd"/>
            <w:r w:rsidR="00617954">
              <w:rPr>
                <w:sz w:val="18"/>
                <w:szCs w:val="18"/>
              </w:rPr>
              <w:t xml:space="preserve"> </w:t>
            </w:r>
            <w:proofErr w:type="spellStart"/>
            <w:r w:rsidR="00617954">
              <w:rPr>
                <w:sz w:val="18"/>
                <w:szCs w:val="18"/>
              </w:rPr>
              <w:t>dzelzsbetona</w:t>
            </w:r>
            <w:proofErr w:type="spellEnd"/>
            <w:r w:rsidR="0061795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virsmām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6B94DB1" w14:textId="77777777" w:rsidR="008C13A0" w:rsidRDefault="008C13A0" w:rsidP="008C13A0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Apmestām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virsmām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DE6734B" w14:textId="77777777" w:rsidR="000E60B7" w:rsidRDefault="008C13A0" w:rsidP="00D0701C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Ķieģeļu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virsmām</w:t>
            </w:r>
            <w:proofErr w:type="spellEnd"/>
          </w:p>
          <w:p w14:paraId="2CE1BE9E" w14:textId="1F36B86E" w:rsidR="00D0701C" w:rsidRPr="00167A16" w:rsidRDefault="00D0701C" w:rsidP="00D0701C">
            <w:pPr>
              <w:numPr>
                <w:ilvl w:val="0"/>
                <w:numId w:val="7"/>
              </w:numPr>
              <w:spacing w:before="20" w:after="20" w:line="240" w:lineRule="atLeast"/>
              <w:ind w:left="397" w:hanging="284"/>
              <w:jc w:val="both"/>
              <w:rPr>
                <w:sz w:val="18"/>
                <w:szCs w:val="18"/>
              </w:rPr>
            </w:pPr>
            <w:proofErr w:type="spellStart"/>
            <w:r w:rsidRPr="00167A16">
              <w:rPr>
                <w:sz w:val="18"/>
                <w:szCs w:val="18"/>
              </w:rPr>
              <w:t>Citu</w:t>
            </w:r>
            <w:proofErr w:type="spellEnd"/>
            <w:r w:rsidRPr="00167A16">
              <w:rPr>
                <w:sz w:val="18"/>
                <w:szCs w:val="18"/>
              </w:rPr>
              <w:t xml:space="preserve"> </w:t>
            </w:r>
            <w:proofErr w:type="spellStart"/>
            <w:r w:rsidRPr="00167A16">
              <w:rPr>
                <w:sz w:val="18"/>
                <w:szCs w:val="18"/>
              </w:rPr>
              <w:t>minerālo</w:t>
            </w:r>
            <w:proofErr w:type="spellEnd"/>
            <w:r w:rsidRPr="00167A16">
              <w:rPr>
                <w:sz w:val="18"/>
                <w:szCs w:val="18"/>
              </w:rPr>
              <w:t xml:space="preserve"> </w:t>
            </w:r>
            <w:proofErr w:type="spellStart"/>
            <w:r w:rsidRPr="00167A16">
              <w:rPr>
                <w:sz w:val="18"/>
                <w:szCs w:val="18"/>
              </w:rPr>
              <w:t>celtniecības</w:t>
            </w:r>
            <w:proofErr w:type="spellEnd"/>
            <w:r w:rsidRPr="00167A16">
              <w:rPr>
                <w:sz w:val="18"/>
                <w:szCs w:val="18"/>
              </w:rPr>
              <w:t xml:space="preserve"> </w:t>
            </w:r>
            <w:proofErr w:type="spellStart"/>
            <w:r w:rsidRPr="00167A16">
              <w:rPr>
                <w:sz w:val="18"/>
                <w:szCs w:val="18"/>
              </w:rPr>
              <w:t>materiālu</w:t>
            </w:r>
            <w:proofErr w:type="spellEnd"/>
            <w:r w:rsidRPr="00167A16">
              <w:rPr>
                <w:sz w:val="18"/>
                <w:szCs w:val="18"/>
              </w:rPr>
              <w:t xml:space="preserve"> </w:t>
            </w:r>
            <w:proofErr w:type="spellStart"/>
            <w:r w:rsidRPr="00167A16">
              <w:rPr>
                <w:sz w:val="18"/>
                <w:szCs w:val="18"/>
              </w:rPr>
              <w:t>virsmām</w:t>
            </w:r>
            <w:proofErr w:type="spellEnd"/>
            <w:r w:rsidR="001A26F5">
              <w:rPr>
                <w:sz w:val="18"/>
                <w:szCs w:val="18"/>
              </w:rPr>
              <w:t xml:space="preserve">, </w:t>
            </w:r>
            <w:proofErr w:type="spellStart"/>
            <w:r w:rsidR="001A26F5">
              <w:rPr>
                <w:sz w:val="18"/>
                <w:szCs w:val="18"/>
              </w:rPr>
              <w:t>izņemot</w:t>
            </w:r>
            <w:proofErr w:type="spellEnd"/>
            <w:r w:rsidR="001A26F5">
              <w:rPr>
                <w:sz w:val="18"/>
                <w:szCs w:val="18"/>
              </w:rPr>
              <w:t xml:space="preserve"> </w:t>
            </w:r>
            <w:proofErr w:type="spellStart"/>
            <w:r w:rsidR="001A26F5">
              <w:rPr>
                <w:sz w:val="18"/>
                <w:szCs w:val="18"/>
              </w:rPr>
              <w:t>koku</w:t>
            </w:r>
            <w:proofErr w:type="spellEnd"/>
          </w:p>
        </w:tc>
      </w:tr>
      <w:tr w:rsidR="000E60B7" w14:paraId="2DE95307" w14:textId="77777777" w:rsidTr="0069758B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09067013" w14:textId="77777777" w:rsidR="000E60B7" w:rsidRDefault="00DB77E8">
            <w:pPr>
              <w:pStyle w:val="SAKRETStandardTMfett"/>
            </w:pPr>
            <w:r>
              <w:rPr>
                <w:lang w:val="lv-LV"/>
              </w:rPr>
              <w:t>Īpašības</w:t>
            </w:r>
            <w:r w:rsidR="000E60B7"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57062CF1" w14:textId="77777777" w:rsidR="000E60B7" w:rsidRDefault="000E60B7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22F7018E" w14:textId="597D0871" w:rsidR="007E02F5" w:rsidRDefault="00D0701C" w:rsidP="00B531CD">
            <w:pPr>
              <w:numPr>
                <w:ilvl w:val="0"/>
                <w:numId w:val="7"/>
              </w:numPr>
              <w:spacing w:before="20" w:after="20" w:line="240" w:lineRule="atLeast"/>
              <w:rPr>
                <w:sz w:val="18"/>
                <w:szCs w:val="18"/>
              </w:rPr>
            </w:pPr>
            <w:proofErr w:type="spellStart"/>
            <w:r w:rsidRPr="00D0701C">
              <w:rPr>
                <w:sz w:val="18"/>
                <w:szCs w:val="18"/>
              </w:rPr>
              <w:t>Apstrādātā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virsma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atgrūž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="00617954">
              <w:rPr>
                <w:sz w:val="18"/>
                <w:szCs w:val="18"/>
              </w:rPr>
              <w:t>ūdeni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un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netīrumus</w:t>
            </w:r>
            <w:proofErr w:type="spellEnd"/>
          </w:p>
          <w:p w14:paraId="2CB9CC2A" w14:textId="5F71A50B" w:rsidR="00B531CD" w:rsidRPr="00120CBC" w:rsidRDefault="00B531CD" w:rsidP="00B531CD">
            <w:pPr>
              <w:numPr>
                <w:ilvl w:val="0"/>
                <w:numId w:val="7"/>
              </w:numPr>
              <w:spacing w:before="20" w:after="20" w:line="240" w:lineRule="atLeast"/>
              <w:rPr>
                <w:sz w:val="18"/>
                <w:lang w:val="lv-LV"/>
              </w:rPr>
            </w:pPr>
            <w:r w:rsidRPr="00120CBC">
              <w:rPr>
                <w:sz w:val="18"/>
                <w:lang w:val="lv-LV"/>
              </w:rPr>
              <w:t>Augsta ūdens tvaika caurlaidība</w:t>
            </w:r>
          </w:p>
          <w:p w14:paraId="79035C8E" w14:textId="77777777" w:rsidR="00D0701C" w:rsidRPr="00D0701C" w:rsidRDefault="00D0701C" w:rsidP="00B531CD">
            <w:pPr>
              <w:numPr>
                <w:ilvl w:val="0"/>
                <w:numId w:val="7"/>
              </w:numPr>
              <w:spacing w:before="20" w:after="20" w:line="240" w:lineRule="atLeast"/>
              <w:rPr>
                <w:sz w:val="18"/>
                <w:szCs w:val="18"/>
              </w:rPr>
            </w:pPr>
            <w:proofErr w:type="spellStart"/>
            <w:r w:rsidRPr="00D0701C">
              <w:rPr>
                <w:sz w:val="18"/>
                <w:szCs w:val="18"/>
              </w:rPr>
              <w:t>Virsmu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pēc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apstrādāšanas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iespējams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mazgāt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ar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ūdens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strūklu</w:t>
            </w:r>
            <w:proofErr w:type="spellEnd"/>
            <w:r w:rsidRPr="00D0701C">
              <w:rPr>
                <w:sz w:val="18"/>
                <w:szCs w:val="18"/>
                <w:lang w:val="lv-LV"/>
              </w:rPr>
              <w:t xml:space="preserve"> </w:t>
            </w:r>
          </w:p>
          <w:p w14:paraId="1102A7BA" w14:textId="77777777" w:rsidR="002220D5" w:rsidRPr="00D0701C" w:rsidRDefault="00D0701C" w:rsidP="00B531CD">
            <w:pPr>
              <w:numPr>
                <w:ilvl w:val="0"/>
                <w:numId w:val="7"/>
              </w:numPr>
              <w:spacing w:before="20" w:after="20" w:line="240" w:lineRule="atLeast"/>
              <w:rPr>
                <w:sz w:val="18"/>
              </w:rPr>
            </w:pPr>
            <w:proofErr w:type="spellStart"/>
            <w:r w:rsidRPr="00D0701C">
              <w:rPr>
                <w:sz w:val="18"/>
                <w:szCs w:val="18"/>
              </w:rPr>
              <w:t>Virsmu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var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krāsot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ar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plēvi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veidojošām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fasāžu</w:t>
            </w:r>
            <w:proofErr w:type="spellEnd"/>
            <w:r w:rsidRPr="00D0701C">
              <w:rPr>
                <w:sz w:val="18"/>
                <w:szCs w:val="18"/>
              </w:rPr>
              <w:t xml:space="preserve"> </w:t>
            </w:r>
            <w:proofErr w:type="spellStart"/>
            <w:r w:rsidRPr="00D0701C">
              <w:rPr>
                <w:sz w:val="18"/>
                <w:szCs w:val="18"/>
              </w:rPr>
              <w:t>krāsām</w:t>
            </w:r>
            <w:proofErr w:type="spellEnd"/>
            <w:r>
              <w:rPr>
                <w:sz w:val="18"/>
                <w:lang w:val="lv-LV"/>
              </w:rPr>
              <w:t xml:space="preserve"> </w:t>
            </w:r>
            <w:bookmarkStart w:id="0" w:name="_GoBack"/>
            <w:bookmarkEnd w:id="0"/>
          </w:p>
        </w:tc>
      </w:tr>
      <w:tr w:rsidR="000E60B7" w14:paraId="7E22CDCE" w14:textId="77777777" w:rsidTr="008C13A0">
        <w:trPr>
          <w:cantSplit/>
          <w:trHeight w:val="524"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B22FFD1" w14:textId="77777777" w:rsidR="000E60B7" w:rsidRPr="008C13A0" w:rsidRDefault="00DB77E8" w:rsidP="008C13A0">
            <w:pPr>
              <w:pStyle w:val="SAKRETStandardTMfett"/>
              <w:rPr>
                <w:lang w:val="lv-LV"/>
              </w:rPr>
            </w:pPr>
            <w:r>
              <w:rPr>
                <w:lang w:val="lv-LV"/>
              </w:rPr>
              <w:t>Komponentes</w:t>
            </w:r>
            <w:r w:rsidR="00A42BA8">
              <w:rPr>
                <w:lang w:val="lv-LV"/>
              </w:rPr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38BCF1AF" w14:textId="77777777" w:rsidR="000E60B7" w:rsidRDefault="000E60B7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43908AAF" w14:textId="77777777" w:rsidR="00E73DAB" w:rsidRDefault="00167424" w:rsidP="00E73DAB">
            <w:pPr>
              <w:numPr>
                <w:ilvl w:val="0"/>
                <w:numId w:val="8"/>
              </w:numPr>
              <w:spacing w:before="20" w:after="20" w:line="240" w:lineRule="atLeast"/>
              <w:ind w:left="397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S</w:t>
            </w:r>
            <w:r w:rsidR="00D0701C">
              <w:rPr>
                <w:sz w:val="18"/>
              </w:rPr>
              <w:t>ilikona</w:t>
            </w:r>
            <w:proofErr w:type="spellEnd"/>
            <w:r w:rsidR="008A525C">
              <w:rPr>
                <w:sz w:val="18"/>
              </w:rPr>
              <w:t xml:space="preserve"> </w:t>
            </w:r>
            <w:proofErr w:type="spellStart"/>
            <w:r w:rsidR="00E73DAB">
              <w:rPr>
                <w:sz w:val="18"/>
              </w:rPr>
              <w:t>dispersija</w:t>
            </w:r>
            <w:proofErr w:type="spellEnd"/>
          </w:p>
          <w:p w14:paraId="1B2539B0" w14:textId="77777777" w:rsidR="006273CD" w:rsidRPr="00A42BA8" w:rsidRDefault="00DC30BF" w:rsidP="00A42BA8">
            <w:pPr>
              <w:numPr>
                <w:ilvl w:val="0"/>
                <w:numId w:val="8"/>
              </w:numPr>
              <w:spacing w:before="20" w:after="20" w:line="240" w:lineRule="atLeast"/>
              <w:ind w:left="397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Tehnoloģiskās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piedevas</w:t>
            </w:r>
            <w:proofErr w:type="spellEnd"/>
          </w:p>
        </w:tc>
      </w:tr>
      <w:tr w:rsidR="00796DBF" w14:paraId="24E7ED36" w14:textId="77777777" w:rsidTr="008F1356">
        <w:trPr>
          <w:cantSplit/>
          <w:trHeight w:val="1895"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14:paraId="183E52DF" w14:textId="77777777" w:rsidR="00796DBF" w:rsidRDefault="00DB77E8">
            <w:pPr>
              <w:pStyle w:val="SAKRETStandardTMfett"/>
            </w:pPr>
            <w:r>
              <w:rPr>
                <w:lang w:val="lv-LV"/>
              </w:rPr>
              <w:t>Tehniskie dati</w:t>
            </w:r>
            <w:r w:rsidR="00796DBF">
              <w:t>:</w:t>
            </w:r>
          </w:p>
          <w:p w14:paraId="29FDF261" w14:textId="77777777" w:rsidR="000D2E8E" w:rsidRDefault="000D2E8E">
            <w:pPr>
              <w:pStyle w:val="SAKRETStandardTMfett"/>
            </w:pPr>
          </w:p>
          <w:p w14:paraId="0E484404" w14:textId="77777777" w:rsidR="000D2E8E" w:rsidRPr="000D2E8E" w:rsidRDefault="000D2E8E" w:rsidP="000D2E8E">
            <w:pPr>
              <w:rPr>
                <w:lang w:eastAsia="de-DE"/>
              </w:rPr>
            </w:pPr>
          </w:p>
          <w:p w14:paraId="0565F997" w14:textId="77777777" w:rsidR="000D2E8E" w:rsidRPr="000D2E8E" w:rsidRDefault="000D2E8E" w:rsidP="000D2E8E">
            <w:pPr>
              <w:rPr>
                <w:lang w:eastAsia="de-DE"/>
              </w:rPr>
            </w:pPr>
          </w:p>
          <w:p w14:paraId="3424C8CF" w14:textId="77777777" w:rsidR="000E60B7" w:rsidRPr="000D2E8E" w:rsidRDefault="000E60B7" w:rsidP="000D2E8E">
            <w:pPr>
              <w:rPr>
                <w:lang w:eastAsia="de-DE"/>
              </w:rPr>
            </w:pP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02387476" w14:textId="77777777" w:rsidR="00796DBF" w:rsidRDefault="00796DBF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113" w:type="dxa"/>
            </w:tcMar>
          </w:tcPr>
          <w:tbl>
            <w:tblPr>
              <w:tblW w:w="7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4410"/>
            </w:tblGrid>
            <w:tr w:rsidR="00C8568A" w:rsidRPr="00882F44" w14:paraId="1E181384" w14:textId="77777777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AD87C61" w14:textId="77777777" w:rsidR="00C8568A" w:rsidRPr="00B92976" w:rsidRDefault="009B302E" w:rsidP="009B302E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</w:rPr>
                  </w:pPr>
                  <w:r w:rsidRPr="00B92976">
                    <w:rPr>
                      <w:rFonts w:cs="Arial"/>
                      <w:sz w:val="18"/>
                      <w:szCs w:val="18"/>
                    </w:rPr>
                    <w:t>Tonis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E2860D7" w14:textId="77777777" w:rsidR="00C8568A" w:rsidRPr="00B92976" w:rsidRDefault="00CE7A22" w:rsidP="00167424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Balt</w:t>
                  </w:r>
                  <w:r w:rsidR="00167424">
                    <w:rPr>
                      <w:rFonts w:cs="Arial"/>
                      <w:sz w:val="18"/>
                      <w:szCs w:val="18"/>
                    </w:rPr>
                    <w:t>s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pēc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nožūšanas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caurspīdīg</w:t>
                  </w:r>
                  <w:r w:rsidR="00167424">
                    <w:rPr>
                      <w:rFonts w:cs="Arial"/>
                      <w:sz w:val="18"/>
                      <w:szCs w:val="18"/>
                    </w:rPr>
                    <w:t>s</w:t>
                  </w:r>
                  <w:proofErr w:type="spellEnd"/>
                </w:p>
              </w:tc>
            </w:tr>
            <w:tr w:rsidR="0089305F" w:rsidRPr="00882F44" w14:paraId="583E68C8" w14:textId="77777777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CB168BA" w14:textId="77777777" w:rsidR="0089305F" w:rsidRPr="0089305F" w:rsidRDefault="0089305F" w:rsidP="0089305F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9305F">
                    <w:rPr>
                      <w:sz w:val="18"/>
                      <w:szCs w:val="18"/>
                    </w:rPr>
                    <w:t>Žūšanas</w:t>
                  </w:r>
                  <w:proofErr w:type="spellEnd"/>
                  <w:r w:rsidRPr="0089305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305F">
                    <w:rPr>
                      <w:sz w:val="18"/>
                      <w:szCs w:val="18"/>
                    </w:rPr>
                    <w:t>laiks</w:t>
                  </w:r>
                  <w:proofErr w:type="spellEnd"/>
                  <w:r w:rsidRPr="0089305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305F">
                    <w:rPr>
                      <w:sz w:val="18"/>
                      <w:szCs w:val="18"/>
                    </w:rPr>
                    <w:t>pie</w:t>
                  </w:r>
                  <w:proofErr w:type="spellEnd"/>
                  <w:r w:rsidRPr="0089305F">
                    <w:rPr>
                      <w:sz w:val="18"/>
                      <w:szCs w:val="18"/>
                    </w:rPr>
                    <w:t xml:space="preserve"> 23</w:t>
                  </w:r>
                  <w:r w:rsidRPr="0089305F">
                    <w:rPr>
                      <w:sz w:val="18"/>
                      <w:szCs w:val="18"/>
                    </w:rPr>
                    <w:sym w:font="Symbol" w:char="F0B0"/>
                  </w:r>
                  <w:r w:rsidRPr="0089305F">
                    <w:rPr>
                      <w:sz w:val="18"/>
                      <w:szCs w:val="18"/>
                    </w:rPr>
                    <w:t xml:space="preserve">C </w:t>
                  </w:r>
                </w:p>
                <w:p w14:paraId="5D0B5CC5" w14:textId="77777777" w:rsidR="0089305F" w:rsidRPr="00B92976" w:rsidRDefault="0089305F" w:rsidP="0089305F">
                  <w:pPr>
                    <w:spacing w:before="20" w:after="20" w:line="240" w:lineRule="atLeast"/>
                    <w:rPr>
                      <w:sz w:val="18"/>
                      <w:szCs w:val="18"/>
                    </w:rPr>
                  </w:pPr>
                  <w:proofErr w:type="spellStart"/>
                  <w:r w:rsidRPr="0089305F">
                    <w:rPr>
                      <w:sz w:val="18"/>
                      <w:szCs w:val="18"/>
                    </w:rPr>
                    <w:t>un</w:t>
                  </w:r>
                  <w:proofErr w:type="spellEnd"/>
                  <w:r w:rsidRPr="0089305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305F">
                    <w:rPr>
                      <w:sz w:val="18"/>
                      <w:szCs w:val="18"/>
                    </w:rPr>
                    <w:t>relatīvā</w:t>
                  </w:r>
                  <w:proofErr w:type="spellEnd"/>
                  <w:r w:rsidRPr="0089305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305F">
                    <w:rPr>
                      <w:sz w:val="18"/>
                      <w:szCs w:val="18"/>
                    </w:rPr>
                    <w:t>gaisa</w:t>
                  </w:r>
                  <w:proofErr w:type="spellEnd"/>
                  <w:r w:rsidRPr="0089305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305F">
                    <w:rPr>
                      <w:sz w:val="18"/>
                      <w:szCs w:val="18"/>
                    </w:rPr>
                    <w:t>mitruma</w:t>
                  </w:r>
                  <w:proofErr w:type="spellEnd"/>
                  <w:r w:rsidRPr="0089305F">
                    <w:rPr>
                      <w:sz w:val="18"/>
                      <w:szCs w:val="18"/>
                    </w:rPr>
                    <w:t xml:space="preserve"> 50%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7F2CA0F" w14:textId="77777777" w:rsidR="0089305F" w:rsidRPr="00B92976" w:rsidRDefault="00167424" w:rsidP="008F1356">
                  <w:pPr>
                    <w:spacing w:before="20" w:after="20"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89305F" w:rsidRPr="0089305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9305F" w:rsidRPr="0089305F">
                    <w:rPr>
                      <w:sz w:val="18"/>
                      <w:szCs w:val="18"/>
                    </w:rPr>
                    <w:t>stund</w:t>
                  </w:r>
                  <w:r>
                    <w:rPr>
                      <w:sz w:val="18"/>
                      <w:szCs w:val="18"/>
                    </w:rPr>
                    <w:t>as</w:t>
                  </w:r>
                  <w:proofErr w:type="spellEnd"/>
                </w:p>
              </w:tc>
            </w:tr>
            <w:tr w:rsidR="00B92976" w:rsidRPr="00882F44" w14:paraId="4714121D" w14:textId="77777777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D46977F" w14:textId="77777777" w:rsidR="00B92976" w:rsidRPr="00B92976" w:rsidRDefault="00B92976" w:rsidP="00F97BB7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B92976">
                    <w:rPr>
                      <w:rFonts w:cs="Arial"/>
                      <w:sz w:val="18"/>
                      <w:szCs w:val="18"/>
                    </w:rPr>
                    <w:t>Blīvums</w:t>
                  </w:r>
                  <w:proofErr w:type="spellEnd"/>
                  <w:r w:rsidRPr="00B92976"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  <w:r w:rsidRPr="00B92976">
                    <w:rPr>
                      <w:sz w:val="18"/>
                      <w:szCs w:val="18"/>
                    </w:rPr>
                    <w:t>g/cm³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2ED0FB" w14:textId="77777777" w:rsidR="00B92976" w:rsidRPr="00B92976" w:rsidRDefault="00B92976" w:rsidP="008F1356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</w:rPr>
                  </w:pPr>
                  <w:r w:rsidRPr="00B92976">
                    <w:rPr>
                      <w:rFonts w:cs="Arial"/>
                      <w:sz w:val="18"/>
                      <w:szCs w:val="18"/>
                    </w:rPr>
                    <w:t>1,</w:t>
                  </w:r>
                  <w:r w:rsidR="00CE7A22">
                    <w:rPr>
                      <w:rFonts w:cs="Arial"/>
                      <w:sz w:val="18"/>
                      <w:szCs w:val="18"/>
                    </w:rPr>
                    <w:t>0</w:t>
                  </w:r>
                  <w:r w:rsidR="008F1356">
                    <w:rPr>
                      <w:rFonts w:cs="Arial"/>
                      <w:sz w:val="18"/>
                      <w:szCs w:val="18"/>
                    </w:rPr>
                    <w:t>0</w:t>
                  </w:r>
                  <w:r w:rsidRPr="00B9297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67424" w:rsidRPr="00882F44" w14:paraId="591E6CBA" w14:textId="77777777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07AFB6" w14:textId="77777777" w:rsidR="00167424" w:rsidRPr="00B92976" w:rsidRDefault="00167424" w:rsidP="00F97BB7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Sausais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atlikums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>, %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9ECB668" w14:textId="77777777" w:rsidR="00167424" w:rsidRPr="00B92976" w:rsidRDefault="00167424" w:rsidP="008F1356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11</w:t>
                  </w:r>
                </w:p>
              </w:tc>
            </w:tr>
            <w:tr w:rsidR="00B92976" w:rsidRPr="00882F44" w14:paraId="7899AED6" w14:textId="77777777" w:rsidTr="0055186F">
              <w:tc>
                <w:tcPr>
                  <w:tcW w:w="33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F3DF734" w14:textId="77777777" w:rsidR="00B92976" w:rsidRPr="00B92976" w:rsidRDefault="00B92976" w:rsidP="00F97BB7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</w:rPr>
                  </w:pPr>
                  <w:r w:rsidRPr="00B92976">
                    <w:rPr>
                      <w:rFonts w:cs="Arial"/>
                      <w:sz w:val="18"/>
                      <w:szCs w:val="18"/>
                    </w:rPr>
                    <w:t>pH</w:t>
                  </w:r>
                </w:p>
              </w:tc>
              <w:tc>
                <w:tcPr>
                  <w:tcW w:w="4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7418BB7" w14:textId="77777777" w:rsidR="00B92976" w:rsidRPr="00B92976" w:rsidRDefault="00167424" w:rsidP="00F97BB7">
                  <w:pPr>
                    <w:spacing w:before="20" w:after="20" w:line="240" w:lineRule="atLeas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6 - 8</w:t>
                  </w:r>
                </w:p>
              </w:tc>
            </w:tr>
          </w:tbl>
          <w:p w14:paraId="3AD55342" w14:textId="77777777" w:rsidR="00796DBF" w:rsidRPr="000D2E8E" w:rsidRDefault="00796DBF" w:rsidP="000D2E8E">
            <w:pPr>
              <w:rPr>
                <w:lang w:eastAsia="de-DE"/>
              </w:rPr>
            </w:pPr>
          </w:p>
        </w:tc>
      </w:tr>
      <w:tr w:rsidR="000E60B7" w14:paraId="0FB74D87" w14:textId="77777777" w:rsidTr="00167424">
        <w:trPr>
          <w:cantSplit/>
          <w:trHeight w:val="281"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7083E91C" w14:textId="77777777" w:rsidR="000E60B7" w:rsidRDefault="00DB77E8">
            <w:pPr>
              <w:pStyle w:val="SAKRETStandardTMfett"/>
            </w:pPr>
            <w:r>
              <w:rPr>
                <w:lang w:val="lv-LV"/>
              </w:rPr>
              <w:t>Pamatnes sagatavošana</w:t>
            </w:r>
            <w:r w:rsidR="000E60B7"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0F92D5BB" w14:textId="77777777" w:rsidR="000E60B7" w:rsidRDefault="000E60B7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0F1E1278" w14:textId="6B08634B" w:rsidR="007003C0" w:rsidRPr="00167424" w:rsidRDefault="00013DCF" w:rsidP="00167424">
            <w:pPr>
              <w:pStyle w:val="ListParagraph"/>
              <w:numPr>
                <w:ilvl w:val="0"/>
                <w:numId w:val="16"/>
              </w:numPr>
              <w:spacing w:before="20" w:after="20" w:line="240" w:lineRule="atLeast"/>
              <w:ind w:left="414" w:hanging="284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Apstrādājamai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167424">
              <w:rPr>
                <w:sz w:val="18"/>
                <w:szCs w:val="18"/>
              </w:rPr>
              <w:t>virsmai</w:t>
            </w:r>
            <w:proofErr w:type="spellEnd"/>
            <w:r w:rsidR="0016742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67424">
              <w:rPr>
                <w:sz w:val="18"/>
                <w:szCs w:val="18"/>
              </w:rPr>
              <w:t>jābūt</w:t>
            </w:r>
            <w:proofErr w:type="spellEnd"/>
            <w:r w:rsidR="00167424">
              <w:rPr>
                <w:sz w:val="18"/>
                <w:szCs w:val="18"/>
              </w:rPr>
              <w:t xml:space="preserve">  </w:t>
            </w:r>
            <w:proofErr w:type="spellStart"/>
            <w:r w:rsidR="00167424">
              <w:rPr>
                <w:sz w:val="18"/>
                <w:szCs w:val="18"/>
              </w:rPr>
              <w:t>tīrai</w:t>
            </w:r>
            <w:proofErr w:type="spellEnd"/>
            <w:proofErr w:type="gramEnd"/>
            <w:r w:rsidR="00167424">
              <w:rPr>
                <w:sz w:val="18"/>
                <w:szCs w:val="18"/>
              </w:rPr>
              <w:t xml:space="preserve"> </w:t>
            </w:r>
            <w:proofErr w:type="spellStart"/>
            <w:r w:rsidR="00167424">
              <w:rPr>
                <w:sz w:val="18"/>
                <w:szCs w:val="18"/>
              </w:rPr>
              <w:t>un</w:t>
            </w:r>
            <w:proofErr w:type="spellEnd"/>
            <w:r w:rsidR="00167424">
              <w:rPr>
                <w:sz w:val="18"/>
                <w:szCs w:val="18"/>
              </w:rPr>
              <w:t xml:space="preserve"> </w:t>
            </w:r>
            <w:proofErr w:type="spellStart"/>
            <w:r w:rsidR="00167424">
              <w:rPr>
                <w:sz w:val="18"/>
                <w:szCs w:val="18"/>
              </w:rPr>
              <w:t>sausai</w:t>
            </w:r>
            <w:proofErr w:type="spellEnd"/>
            <w:r w:rsidR="00167424">
              <w:rPr>
                <w:sz w:val="18"/>
                <w:szCs w:val="18"/>
              </w:rPr>
              <w:t xml:space="preserve"> (</w:t>
            </w:r>
            <w:proofErr w:type="spellStart"/>
            <w:r w:rsidR="00167424">
              <w:rPr>
                <w:sz w:val="18"/>
                <w:szCs w:val="18"/>
              </w:rPr>
              <w:t>virsmas</w:t>
            </w:r>
            <w:proofErr w:type="spellEnd"/>
            <w:r w:rsidR="00167424">
              <w:rPr>
                <w:sz w:val="18"/>
                <w:szCs w:val="18"/>
              </w:rPr>
              <w:t xml:space="preserve">  </w:t>
            </w:r>
            <w:proofErr w:type="spellStart"/>
            <w:r w:rsidR="00167424">
              <w:rPr>
                <w:sz w:val="18"/>
                <w:szCs w:val="18"/>
              </w:rPr>
              <w:t>mitrums</w:t>
            </w:r>
            <w:proofErr w:type="spellEnd"/>
            <w:r w:rsidR="00167424">
              <w:rPr>
                <w:sz w:val="18"/>
                <w:szCs w:val="18"/>
              </w:rPr>
              <w:t xml:space="preserve"> </w:t>
            </w:r>
            <w:r w:rsidR="00167424">
              <w:rPr>
                <w:rFonts w:cs="Arial"/>
                <w:sz w:val="18"/>
                <w:szCs w:val="18"/>
              </w:rPr>
              <w:t>≤</w:t>
            </w:r>
            <w:r w:rsidR="00167424">
              <w:rPr>
                <w:sz w:val="18"/>
                <w:szCs w:val="18"/>
              </w:rPr>
              <w:t xml:space="preserve"> 2%)</w:t>
            </w:r>
          </w:p>
        </w:tc>
      </w:tr>
      <w:tr w:rsidR="000E60B7" w14:paraId="40D78F10" w14:textId="77777777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0625F5E9" w14:textId="77777777" w:rsidR="000E60B7" w:rsidRDefault="00DB77E8">
            <w:pPr>
              <w:pStyle w:val="SAKRETStandardTMfett"/>
            </w:pPr>
            <w:r>
              <w:rPr>
                <w:lang w:val="lv-LV"/>
              </w:rPr>
              <w:t>Izstrāde</w:t>
            </w:r>
            <w:r w:rsidR="000E60B7"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79579228" w14:textId="77777777" w:rsidR="000E60B7" w:rsidRDefault="000E60B7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2F8EF04F" w14:textId="44DA5A60" w:rsidR="003E60B8" w:rsidRPr="00167424" w:rsidRDefault="00167424" w:rsidP="000275F3">
            <w:pPr>
              <w:pStyle w:val="ListParagraph"/>
              <w:numPr>
                <w:ilvl w:val="0"/>
                <w:numId w:val="11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sz w:val="18"/>
                <w:szCs w:val="18"/>
              </w:rPr>
            </w:pPr>
            <w:proofErr w:type="spellStart"/>
            <w:r w:rsidRPr="00167424">
              <w:rPr>
                <w:sz w:val="18"/>
                <w:szCs w:val="18"/>
              </w:rPr>
              <w:t>Produktu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pirms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lietošanas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="003E60B8" w:rsidRPr="00167424">
              <w:rPr>
                <w:sz w:val="18"/>
                <w:szCs w:val="18"/>
              </w:rPr>
              <w:t>samaisīt</w:t>
            </w:r>
            <w:proofErr w:type="spellEnd"/>
          </w:p>
          <w:p w14:paraId="19A5D035" w14:textId="77777777" w:rsidR="006526FE" w:rsidRPr="00167424" w:rsidRDefault="00167424" w:rsidP="006526FE">
            <w:pPr>
              <w:pStyle w:val="ListParagraph"/>
              <w:numPr>
                <w:ilvl w:val="0"/>
                <w:numId w:val="11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sz w:val="18"/>
                <w:szCs w:val="18"/>
              </w:rPr>
            </w:pPr>
            <w:proofErr w:type="spellStart"/>
            <w:r w:rsidRPr="00167424">
              <w:rPr>
                <w:sz w:val="18"/>
                <w:szCs w:val="18"/>
              </w:rPr>
              <w:t>Hidrofobizatoru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virsmai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uznes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ar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otu</w:t>
            </w:r>
            <w:proofErr w:type="spellEnd"/>
            <w:r w:rsidRPr="00167424">
              <w:rPr>
                <w:sz w:val="18"/>
                <w:szCs w:val="18"/>
              </w:rPr>
              <w:t xml:space="preserve">, </w:t>
            </w:r>
            <w:proofErr w:type="spellStart"/>
            <w:r w:rsidRPr="00167424">
              <w:rPr>
                <w:sz w:val="18"/>
                <w:szCs w:val="18"/>
              </w:rPr>
              <w:t>rullīti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vai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pulverizatoru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tik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daudz</w:t>
            </w:r>
            <w:proofErr w:type="spellEnd"/>
            <w:r w:rsidRPr="00167424">
              <w:rPr>
                <w:sz w:val="18"/>
                <w:szCs w:val="18"/>
              </w:rPr>
              <w:t xml:space="preserve">, </w:t>
            </w:r>
            <w:proofErr w:type="spellStart"/>
            <w:r w:rsidRPr="00167424">
              <w:rPr>
                <w:sz w:val="18"/>
                <w:szCs w:val="18"/>
              </w:rPr>
              <w:t>cik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virsma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ir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spējīga</w:t>
            </w:r>
            <w:proofErr w:type="spellEnd"/>
            <w:r w:rsidRPr="00167424">
              <w:rPr>
                <w:sz w:val="18"/>
                <w:szCs w:val="18"/>
              </w:rPr>
              <w:t xml:space="preserve"> </w:t>
            </w:r>
            <w:proofErr w:type="spellStart"/>
            <w:r w:rsidRPr="00167424">
              <w:rPr>
                <w:sz w:val="18"/>
                <w:szCs w:val="18"/>
              </w:rPr>
              <w:t>uzsūkt</w:t>
            </w:r>
            <w:proofErr w:type="spellEnd"/>
          </w:p>
          <w:p w14:paraId="09313C00" w14:textId="6D293E2B" w:rsidR="0099388C" w:rsidRPr="007D76D7" w:rsidRDefault="007D76D7" w:rsidP="00924DD7">
            <w:pPr>
              <w:pStyle w:val="ListParagraph"/>
              <w:numPr>
                <w:ilvl w:val="0"/>
                <w:numId w:val="11"/>
              </w:numPr>
              <w:spacing w:before="20" w:after="20" w:line="240" w:lineRule="atLeast"/>
              <w:ind w:left="414" w:hanging="284"/>
              <w:contextualSpacing w:val="0"/>
              <w:jc w:val="both"/>
              <w:rPr>
                <w:sz w:val="18"/>
                <w:szCs w:val="18"/>
              </w:rPr>
            </w:pPr>
            <w:proofErr w:type="spellStart"/>
            <w:r w:rsidRPr="007D76D7">
              <w:rPr>
                <w:sz w:val="18"/>
                <w:szCs w:val="18"/>
              </w:rPr>
              <w:t>Pēc</w:t>
            </w:r>
            <w:proofErr w:type="spellEnd"/>
            <w:r w:rsidRPr="007D76D7">
              <w:rPr>
                <w:sz w:val="18"/>
                <w:szCs w:val="18"/>
              </w:rPr>
              <w:t xml:space="preserve"> </w:t>
            </w:r>
            <w:proofErr w:type="spellStart"/>
            <w:r w:rsidRPr="007D76D7">
              <w:rPr>
                <w:sz w:val="18"/>
                <w:szCs w:val="18"/>
              </w:rPr>
              <w:t>nožūšanas</w:t>
            </w:r>
            <w:proofErr w:type="spellEnd"/>
            <w:r w:rsidRPr="007D76D7">
              <w:rPr>
                <w:sz w:val="18"/>
                <w:szCs w:val="18"/>
              </w:rPr>
              <w:t xml:space="preserve"> </w:t>
            </w:r>
            <w:proofErr w:type="spellStart"/>
            <w:r w:rsidRPr="007D76D7">
              <w:rPr>
                <w:sz w:val="18"/>
                <w:szCs w:val="18"/>
              </w:rPr>
              <w:t>virsma</w:t>
            </w:r>
            <w:proofErr w:type="spellEnd"/>
            <w:r w:rsidRPr="007D76D7">
              <w:rPr>
                <w:sz w:val="18"/>
                <w:szCs w:val="18"/>
              </w:rPr>
              <w:t xml:space="preserve"> </w:t>
            </w:r>
            <w:proofErr w:type="spellStart"/>
            <w:r w:rsidRPr="007D76D7">
              <w:rPr>
                <w:sz w:val="18"/>
                <w:szCs w:val="18"/>
              </w:rPr>
              <w:t>iegūst</w:t>
            </w:r>
            <w:proofErr w:type="spellEnd"/>
            <w:r w:rsidRPr="007D76D7">
              <w:rPr>
                <w:sz w:val="18"/>
                <w:szCs w:val="18"/>
              </w:rPr>
              <w:t xml:space="preserve"> </w:t>
            </w:r>
            <w:proofErr w:type="spellStart"/>
            <w:r w:rsidRPr="007D76D7">
              <w:rPr>
                <w:sz w:val="18"/>
                <w:szCs w:val="18"/>
              </w:rPr>
              <w:t>ūdens</w:t>
            </w:r>
            <w:proofErr w:type="spellEnd"/>
            <w:r w:rsidRPr="007D76D7">
              <w:rPr>
                <w:sz w:val="18"/>
                <w:szCs w:val="18"/>
              </w:rPr>
              <w:t xml:space="preserve"> </w:t>
            </w:r>
            <w:proofErr w:type="spellStart"/>
            <w:r w:rsidR="00CC3AC8">
              <w:rPr>
                <w:sz w:val="18"/>
                <w:szCs w:val="18"/>
              </w:rPr>
              <w:t>un</w:t>
            </w:r>
            <w:proofErr w:type="spellEnd"/>
            <w:r w:rsidR="00CC3AC8">
              <w:rPr>
                <w:sz w:val="18"/>
                <w:szCs w:val="18"/>
              </w:rPr>
              <w:t xml:space="preserve"> </w:t>
            </w:r>
            <w:proofErr w:type="spellStart"/>
            <w:r w:rsidR="00CC3AC8">
              <w:rPr>
                <w:sz w:val="18"/>
                <w:szCs w:val="18"/>
              </w:rPr>
              <w:t>netīrumu</w:t>
            </w:r>
            <w:proofErr w:type="spellEnd"/>
            <w:r w:rsidR="00CC3AC8">
              <w:rPr>
                <w:sz w:val="18"/>
                <w:szCs w:val="18"/>
              </w:rPr>
              <w:t xml:space="preserve"> </w:t>
            </w:r>
            <w:proofErr w:type="spellStart"/>
            <w:r w:rsidRPr="007D76D7">
              <w:rPr>
                <w:sz w:val="18"/>
                <w:szCs w:val="18"/>
              </w:rPr>
              <w:t>atgrūšanas</w:t>
            </w:r>
            <w:proofErr w:type="spellEnd"/>
            <w:r w:rsidRPr="007D76D7">
              <w:rPr>
                <w:sz w:val="18"/>
                <w:szCs w:val="18"/>
              </w:rPr>
              <w:t xml:space="preserve"> </w:t>
            </w:r>
            <w:proofErr w:type="spellStart"/>
            <w:r w:rsidRPr="007D76D7">
              <w:rPr>
                <w:sz w:val="18"/>
                <w:szCs w:val="18"/>
              </w:rPr>
              <w:t>īpašības</w:t>
            </w:r>
            <w:proofErr w:type="spellEnd"/>
          </w:p>
        </w:tc>
      </w:tr>
      <w:tr w:rsidR="009E3933" w14:paraId="0BB29B29" w14:textId="77777777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28982218" w14:textId="77777777" w:rsidR="009E3933" w:rsidRDefault="00DB77E8" w:rsidP="007003C0">
            <w:pPr>
              <w:pStyle w:val="SAKRETStandardTMfett"/>
            </w:pPr>
            <w:r>
              <w:rPr>
                <w:lang w:val="lv-LV"/>
              </w:rPr>
              <w:t>Papildus norādījumi izstrādei</w:t>
            </w:r>
            <w:r w:rsidR="009E3933"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6F60BEEB" w14:textId="77777777" w:rsidR="009E3933" w:rsidRDefault="009E3933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6D893328" w14:textId="77777777" w:rsidR="008A525C" w:rsidRPr="008A525C" w:rsidRDefault="00167A16" w:rsidP="00AE69C9">
            <w:pPr>
              <w:pStyle w:val="ListParagraph"/>
              <w:numPr>
                <w:ilvl w:val="0"/>
                <w:numId w:val="12"/>
              </w:numPr>
              <w:spacing w:before="20" w:after="20" w:line="240" w:lineRule="atLeast"/>
              <w:ind w:left="414" w:hanging="284"/>
              <w:rPr>
                <w:sz w:val="18"/>
                <w:szCs w:val="18"/>
              </w:rPr>
            </w:pPr>
            <w:proofErr w:type="spellStart"/>
            <w:r w:rsidRPr="00D0701C">
              <w:rPr>
                <w:sz w:val="18"/>
                <w:szCs w:val="18"/>
              </w:rPr>
              <w:t>Apstrādā</w:t>
            </w:r>
            <w:r w:rsidR="008A525C" w:rsidRPr="008A525C">
              <w:rPr>
                <w:sz w:val="18"/>
                <w:szCs w:val="18"/>
              </w:rPr>
              <w:t>jamās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virsmas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un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apkārtējā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gaisa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temperatūrai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krāsošanas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un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žūšanas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laikā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jābūt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ne </w:t>
            </w:r>
            <w:proofErr w:type="spellStart"/>
            <w:r w:rsidR="008A525C" w:rsidRPr="008A525C">
              <w:rPr>
                <w:sz w:val="18"/>
                <w:szCs w:val="18"/>
              </w:rPr>
              <w:t>zemākai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par +5ºC </w:t>
            </w:r>
            <w:proofErr w:type="spellStart"/>
            <w:r w:rsidR="008A525C" w:rsidRPr="008A525C">
              <w:rPr>
                <w:sz w:val="18"/>
                <w:szCs w:val="18"/>
              </w:rPr>
              <w:t>un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gaisa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relatīvajam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mitrumam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ne </w:t>
            </w:r>
            <w:proofErr w:type="spellStart"/>
            <w:r w:rsidR="008A525C" w:rsidRPr="008A525C">
              <w:rPr>
                <w:sz w:val="18"/>
                <w:szCs w:val="18"/>
              </w:rPr>
              <w:t>lielākam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par 80%</w:t>
            </w:r>
          </w:p>
          <w:p w14:paraId="437C740D" w14:textId="77777777" w:rsidR="008A525C" w:rsidRPr="00DC1B5A" w:rsidRDefault="00167A16" w:rsidP="00AE69C9">
            <w:pPr>
              <w:pStyle w:val="ListParagraph"/>
              <w:numPr>
                <w:ilvl w:val="0"/>
                <w:numId w:val="12"/>
              </w:numPr>
              <w:spacing w:before="20" w:after="20" w:line="240" w:lineRule="atLeast"/>
              <w:ind w:left="414" w:hanging="2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Nestrāda</w:t>
            </w:r>
            <w:r w:rsidR="00AB3D11">
              <w:rPr>
                <w:sz w:val="18"/>
                <w:szCs w:val="18"/>
              </w:rPr>
              <w:t>t</w:t>
            </w:r>
            <w:proofErr w:type="spellEnd"/>
            <w:r w:rsidR="00AB3D11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lietus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un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stipra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vēja</w:t>
            </w:r>
            <w:proofErr w:type="spellEnd"/>
            <w:r w:rsidR="008A525C" w:rsidRPr="008A525C">
              <w:rPr>
                <w:sz w:val="18"/>
                <w:szCs w:val="18"/>
              </w:rPr>
              <w:t xml:space="preserve"> </w:t>
            </w:r>
            <w:proofErr w:type="spellStart"/>
            <w:r w:rsidR="008A525C" w:rsidRPr="008A525C">
              <w:rPr>
                <w:sz w:val="18"/>
                <w:szCs w:val="18"/>
              </w:rPr>
              <w:t>laikā</w:t>
            </w:r>
            <w:proofErr w:type="spellEnd"/>
            <w:r w:rsidR="008A525C" w:rsidRPr="008A525C">
              <w:rPr>
                <w:sz w:val="18"/>
                <w:szCs w:val="18"/>
                <w:lang w:val="lv-LV"/>
              </w:rPr>
              <w:t xml:space="preserve"> </w:t>
            </w:r>
          </w:p>
          <w:p w14:paraId="187CED91" w14:textId="77777777" w:rsidR="009E3933" w:rsidRPr="00DC30BF" w:rsidRDefault="008A525C" w:rsidP="00AE69C9">
            <w:pPr>
              <w:pStyle w:val="ListParagraph"/>
              <w:numPr>
                <w:ilvl w:val="0"/>
                <w:numId w:val="12"/>
              </w:numPr>
              <w:spacing w:before="20" w:after="20" w:line="240" w:lineRule="atLeast"/>
              <w:ind w:left="41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v-LV"/>
              </w:rPr>
              <w:t>Instrumentus mazgāt ar ūdeni uzreiz pēc darba veikšanas</w:t>
            </w:r>
          </w:p>
        </w:tc>
      </w:tr>
      <w:tr w:rsidR="009E3933" w14:paraId="106E2F58" w14:textId="77777777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DF7324F" w14:textId="77777777" w:rsidR="009E3933" w:rsidRDefault="00DB77E8">
            <w:pPr>
              <w:pStyle w:val="SAKRETStandardTMfett"/>
            </w:pPr>
            <w:r>
              <w:rPr>
                <w:lang w:val="lv-LV"/>
              </w:rPr>
              <w:t>Patēriņš</w:t>
            </w:r>
            <w:r w:rsidR="009E3933"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6F51E64D" w14:textId="77777777" w:rsidR="009E3933" w:rsidRDefault="009E3933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33FCFD80" w14:textId="77777777" w:rsidR="00022E38" w:rsidRPr="00801D4E" w:rsidRDefault="00022E38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rPr>
                <w:sz w:val="18"/>
                <w:szCs w:val="18"/>
              </w:rPr>
            </w:pPr>
            <w:proofErr w:type="spellStart"/>
            <w:r w:rsidRPr="00D84AA0">
              <w:rPr>
                <w:rFonts w:cs="Arial"/>
                <w:sz w:val="18"/>
                <w:szCs w:val="18"/>
              </w:rPr>
              <w:t>Patēriņš</w:t>
            </w:r>
            <w:proofErr w:type="spellEnd"/>
            <w:r w:rsidRPr="00D84AA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84AA0">
              <w:rPr>
                <w:rFonts w:cs="Arial"/>
                <w:sz w:val="18"/>
                <w:szCs w:val="18"/>
              </w:rPr>
              <w:t>atkarīgs</w:t>
            </w:r>
            <w:proofErr w:type="spellEnd"/>
            <w:r w:rsidRPr="00D84AA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84AA0">
              <w:rPr>
                <w:rFonts w:cs="Arial"/>
                <w:sz w:val="18"/>
                <w:szCs w:val="18"/>
              </w:rPr>
              <w:t>no</w:t>
            </w:r>
            <w:proofErr w:type="spellEnd"/>
            <w:r w:rsidRPr="00D84AA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virsmas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raupjuma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un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porainības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kā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arī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no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apstrādašanas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metodes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un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apstakļiem</w:t>
            </w:r>
            <w:proofErr w:type="spellEnd"/>
          </w:p>
          <w:p w14:paraId="0B95F623" w14:textId="77777777" w:rsidR="000D54E5" w:rsidRPr="00167A16" w:rsidRDefault="000D54E5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rPr>
                <w:sz w:val="18"/>
                <w:szCs w:val="18"/>
              </w:rPr>
            </w:pPr>
            <w:r w:rsidRPr="00167A16">
              <w:rPr>
                <w:rFonts w:cs="Arial"/>
                <w:sz w:val="18"/>
                <w:szCs w:val="18"/>
              </w:rPr>
              <w:t xml:space="preserve">Betons, </w:t>
            </w:r>
            <w:proofErr w:type="spellStart"/>
            <w:r w:rsidRPr="00167A16">
              <w:rPr>
                <w:rFonts w:cs="Arial"/>
                <w:sz w:val="18"/>
                <w:szCs w:val="18"/>
              </w:rPr>
              <w:t>kaļķa</w:t>
            </w:r>
            <w:proofErr w:type="spellEnd"/>
            <w:r w:rsidRPr="00167A16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167A16">
              <w:rPr>
                <w:rFonts w:cs="Arial"/>
                <w:sz w:val="18"/>
                <w:szCs w:val="18"/>
              </w:rPr>
              <w:t>cementa</w:t>
            </w:r>
            <w:proofErr w:type="spellEnd"/>
            <w:r w:rsidRPr="00167A1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67A16">
              <w:rPr>
                <w:rFonts w:cs="Arial"/>
                <w:sz w:val="18"/>
                <w:szCs w:val="18"/>
              </w:rPr>
              <w:t>apmetums</w:t>
            </w:r>
            <w:proofErr w:type="spellEnd"/>
            <w:r w:rsidRPr="00167A16">
              <w:rPr>
                <w:rFonts w:cs="Arial"/>
                <w:sz w:val="18"/>
                <w:szCs w:val="18"/>
              </w:rPr>
              <w:t xml:space="preserve"> SAKRET CLP+ </w:t>
            </w:r>
            <w:r w:rsidR="001429F6" w:rsidRPr="00167A16">
              <w:rPr>
                <w:sz w:val="18"/>
                <w:szCs w:val="18"/>
              </w:rPr>
              <w:t>–</w:t>
            </w:r>
            <w:r w:rsidRPr="00167A16">
              <w:rPr>
                <w:rFonts w:cs="Arial"/>
                <w:sz w:val="18"/>
                <w:szCs w:val="18"/>
              </w:rPr>
              <w:t xml:space="preserve"> </w:t>
            </w:r>
            <w:r w:rsidR="001429F6" w:rsidRPr="00167A16">
              <w:rPr>
                <w:sz w:val="18"/>
                <w:szCs w:val="18"/>
              </w:rPr>
              <w:t>4-6 m²/l</w:t>
            </w:r>
          </w:p>
          <w:p w14:paraId="13106001" w14:textId="77777777" w:rsidR="001429F6" w:rsidRPr="001429F6" w:rsidRDefault="001429F6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rPr>
                <w:sz w:val="18"/>
                <w:szCs w:val="18"/>
              </w:rPr>
            </w:pPr>
            <w:proofErr w:type="spellStart"/>
            <w:r w:rsidRPr="001429F6">
              <w:rPr>
                <w:sz w:val="18"/>
                <w:szCs w:val="18"/>
              </w:rPr>
              <w:t>Māla</w:t>
            </w:r>
            <w:proofErr w:type="spellEnd"/>
            <w:r w:rsidRPr="001429F6">
              <w:rPr>
                <w:sz w:val="18"/>
                <w:szCs w:val="18"/>
              </w:rPr>
              <w:t xml:space="preserve"> </w:t>
            </w:r>
            <w:proofErr w:type="spellStart"/>
            <w:r w:rsidRPr="001429F6">
              <w:rPr>
                <w:sz w:val="18"/>
                <w:szCs w:val="18"/>
              </w:rPr>
              <w:t>ķieģelis</w:t>
            </w:r>
            <w:proofErr w:type="spellEnd"/>
            <w:r w:rsidRPr="001429F6">
              <w:rPr>
                <w:sz w:val="18"/>
                <w:szCs w:val="18"/>
              </w:rPr>
              <w:t xml:space="preserve"> – 14-16 m²/l</w:t>
            </w:r>
          </w:p>
          <w:p w14:paraId="763FBE2F" w14:textId="77777777" w:rsidR="001429F6" w:rsidRPr="001429F6" w:rsidRDefault="001429F6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rPr>
                <w:sz w:val="18"/>
                <w:szCs w:val="18"/>
              </w:rPr>
            </w:pPr>
            <w:proofErr w:type="spellStart"/>
            <w:r w:rsidRPr="001429F6">
              <w:rPr>
                <w:sz w:val="18"/>
                <w:szCs w:val="18"/>
              </w:rPr>
              <w:t>Minerālais</w:t>
            </w:r>
            <w:proofErr w:type="spellEnd"/>
            <w:r w:rsidRPr="001429F6">
              <w:rPr>
                <w:sz w:val="18"/>
                <w:szCs w:val="18"/>
              </w:rPr>
              <w:t xml:space="preserve"> </w:t>
            </w:r>
            <w:proofErr w:type="spellStart"/>
            <w:r w:rsidRPr="001429F6">
              <w:rPr>
                <w:sz w:val="18"/>
                <w:szCs w:val="18"/>
              </w:rPr>
              <w:t>dekoratīvais</w:t>
            </w:r>
            <w:proofErr w:type="spellEnd"/>
            <w:r w:rsidRPr="001429F6">
              <w:rPr>
                <w:sz w:val="18"/>
                <w:szCs w:val="18"/>
              </w:rPr>
              <w:t xml:space="preserve"> </w:t>
            </w:r>
            <w:proofErr w:type="spellStart"/>
            <w:r w:rsidRPr="001429F6">
              <w:rPr>
                <w:sz w:val="18"/>
                <w:szCs w:val="18"/>
              </w:rPr>
              <w:t>apmetums</w:t>
            </w:r>
            <w:proofErr w:type="spellEnd"/>
            <w:r w:rsidRPr="001429F6">
              <w:rPr>
                <w:sz w:val="18"/>
                <w:szCs w:val="18"/>
              </w:rPr>
              <w:t xml:space="preserve"> SAKRET SBP 2 mm – 3-5 m²/l</w:t>
            </w:r>
          </w:p>
          <w:p w14:paraId="066FF748" w14:textId="77777777" w:rsidR="001429F6" w:rsidRPr="001429F6" w:rsidRDefault="001429F6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rPr>
                <w:sz w:val="18"/>
                <w:szCs w:val="18"/>
              </w:rPr>
            </w:pPr>
            <w:proofErr w:type="spellStart"/>
            <w:r w:rsidRPr="001429F6">
              <w:rPr>
                <w:sz w:val="18"/>
                <w:szCs w:val="18"/>
              </w:rPr>
              <w:t>Keramzītbetona</w:t>
            </w:r>
            <w:proofErr w:type="spellEnd"/>
            <w:r w:rsidRPr="001429F6">
              <w:rPr>
                <w:sz w:val="18"/>
                <w:szCs w:val="18"/>
              </w:rPr>
              <w:t xml:space="preserve"> </w:t>
            </w:r>
            <w:proofErr w:type="spellStart"/>
            <w:r w:rsidRPr="001429F6">
              <w:rPr>
                <w:sz w:val="18"/>
                <w:szCs w:val="18"/>
              </w:rPr>
              <w:t>bloki</w:t>
            </w:r>
            <w:proofErr w:type="spellEnd"/>
            <w:r w:rsidRPr="001429F6">
              <w:rPr>
                <w:sz w:val="18"/>
                <w:szCs w:val="18"/>
              </w:rPr>
              <w:t xml:space="preserve"> – 1,5-3 m²/l</w:t>
            </w:r>
          </w:p>
        </w:tc>
      </w:tr>
      <w:tr w:rsidR="009E3933" w14:paraId="42744712" w14:textId="77777777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E1B008F" w14:textId="77777777" w:rsidR="009E3933" w:rsidRDefault="00DB77E8">
            <w:pPr>
              <w:pStyle w:val="SAKRETStandardTMfett"/>
            </w:pPr>
            <w:r>
              <w:rPr>
                <w:lang w:val="lv-LV"/>
              </w:rPr>
              <w:t>Iepakojums</w:t>
            </w:r>
            <w:r w:rsidR="009E3933"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1CF153A1" w14:textId="77777777" w:rsidR="009E3933" w:rsidRDefault="009E3933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71220DB2" w14:textId="77777777" w:rsidR="00F95BB8" w:rsidRPr="001429F6" w:rsidRDefault="00F95BB8" w:rsidP="00F95BB8">
            <w:pPr>
              <w:pStyle w:val="ListParagraph"/>
              <w:numPr>
                <w:ilvl w:val="0"/>
                <w:numId w:val="12"/>
              </w:numPr>
              <w:spacing w:before="20" w:after="20" w:line="240" w:lineRule="atLeast"/>
              <w:ind w:left="414" w:hanging="284"/>
              <w:contextualSpacing w:val="0"/>
              <w:rPr>
                <w:sz w:val="18"/>
                <w:szCs w:val="18"/>
              </w:rPr>
            </w:pPr>
            <w:r w:rsidRPr="001429F6">
              <w:rPr>
                <w:sz w:val="18"/>
                <w:szCs w:val="18"/>
              </w:rPr>
              <w:t xml:space="preserve">PE </w:t>
            </w:r>
            <w:proofErr w:type="spellStart"/>
            <w:r w:rsidRPr="001429F6">
              <w:rPr>
                <w:sz w:val="18"/>
                <w:szCs w:val="18"/>
              </w:rPr>
              <w:t>kanna</w:t>
            </w:r>
            <w:proofErr w:type="spellEnd"/>
            <w:r w:rsidRPr="001429F6">
              <w:rPr>
                <w:sz w:val="18"/>
                <w:szCs w:val="18"/>
              </w:rPr>
              <w:t xml:space="preserve"> 10 l / </w:t>
            </w:r>
            <w:proofErr w:type="spellStart"/>
            <w:r w:rsidRPr="001429F6">
              <w:rPr>
                <w:sz w:val="18"/>
                <w:szCs w:val="18"/>
              </w:rPr>
              <w:t>pilna</w:t>
            </w:r>
            <w:proofErr w:type="spellEnd"/>
            <w:r w:rsidRPr="001429F6">
              <w:rPr>
                <w:sz w:val="18"/>
                <w:szCs w:val="18"/>
              </w:rPr>
              <w:t xml:space="preserve"> </w:t>
            </w:r>
            <w:proofErr w:type="spellStart"/>
            <w:r w:rsidRPr="001429F6">
              <w:rPr>
                <w:sz w:val="18"/>
                <w:szCs w:val="18"/>
              </w:rPr>
              <w:t>palete</w:t>
            </w:r>
            <w:proofErr w:type="spellEnd"/>
            <w:r w:rsidRPr="001429F6">
              <w:rPr>
                <w:sz w:val="18"/>
                <w:szCs w:val="18"/>
              </w:rPr>
              <w:t xml:space="preserve"> 36 </w:t>
            </w:r>
            <w:proofErr w:type="spellStart"/>
            <w:r w:rsidRPr="001429F6">
              <w:rPr>
                <w:sz w:val="18"/>
                <w:szCs w:val="18"/>
              </w:rPr>
              <w:t>gb</w:t>
            </w:r>
            <w:proofErr w:type="spellEnd"/>
            <w:r w:rsidRPr="001429F6">
              <w:rPr>
                <w:sz w:val="18"/>
                <w:szCs w:val="18"/>
              </w:rPr>
              <w:t>.</w:t>
            </w:r>
          </w:p>
        </w:tc>
      </w:tr>
      <w:tr w:rsidR="000E60B7" w14:paraId="346BD7E1" w14:textId="77777777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01D75C7A" w14:textId="77777777" w:rsidR="000E60B7" w:rsidRDefault="00DB77E8">
            <w:pPr>
              <w:pStyle w:val="SAKRETStandardTMfett"/>
            </w:pPr>
            <w:r>
              <w:rPr>
                <w:lang w:val="lv-LV"/>
              </w:rPr>
              <w:lastRenderedPageBreak/>
              <w:t>Uzglabāšana</w:t>
            </w:r>
            <w:r w:rsidR="000E60B7"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3E036D1E" w14:textId="77777777" w:rsidR="000E60B7" w:rsidRDefault="000E60B7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  <w:vAlign w:val="center"/>
          </w:tcPr>
          <w:p w14:paraId="247DE59A" w14:textId="77777777" w:rsidR="00D84AA0" w:rsidRPr="005C0E86" w:rsidRDefault="00D84AA0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rPr>
                <w:sz w:val="18"/>
              </w:rPr>
            </w:pPr>
            <w:r w:rsidRPr="004D3B4B">
              <w:rPr>
                <w:rFonts w:cs="Arial"/>
                <w:sz w:val="18"/>
                <w:lang w:val="lv-LV"/>
              </w:rPr>
              <w:t xml:space="preserve">Uzglabāšanas ilgums oriģinālā, neatvērtā iepakojumā – </w:t>
            </w:r>
            <w:r w:rsidR="007913A7">
              <w:rPr>
                <w:rFonts w:cs="Arial"/>
                <w:sz w:val="18"/>
                <w:lang w:val="lv-LV"/>
              </w:rPr>
              <w:t>24</w:t>
            </w:r>
            <w:r w:rsidRPr="004D3B4B">
              <w:rPr>
                <w:rFonts w:cs="Arial"/>
                <w:sz w:val="18"/>
                <w:lang w:val="lv-LV"/>
              </w:rPr>
              <w:t xml:space="preserve"> mēneši </w:t>
            </w:r>
          </w:p>
          <w:p w14:paraId="0CDE1D4A" w14:textId="77777777" w:rsidR="00F41475" w:rsidRPr="00413168" w:rsidRDefault="00D84AA0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rPr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Glabāt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pie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temperatūras</w:t>
            </w:r>
            <w:proofErr w:type="spellEnd"/>
            <w:r>
              <w:rPr>
                <w:rFonts w:cs="Arial"/>
                <w:sz w:val="18"/>
              </w:rPr>
              <w:t xml:space="preserve"> +5°C </w:t>
            </w:r>
            <w:proofErr w:type="spellStart"/>
            <w:r>
              <w:rPr>
                <w:rFonts w:cs="Arial"/>
                <w:sz w:val="18"/>
              </w:rPr>
              <w:t>līdz</w:t>
            </w:r>
            <w:proofErr w:type="spellEnd"/>
            <w:r>
              <w:rPr>
                <w:rFonts w:cs="Arial"/>
                <w:sz w:val="18"/>
              </w:rPr>
              <w:t xml:space="preserve"> +30°C</w:t>
            </w:r>
          </w:p>
          <w:p w14:paraId="40165947" w14:textId="77777777" w:rsidR="00413168" w:rsidRPr="00413168" w:rsidRDefault="00413168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rPr>
                <w:b/>
                <w:sz w:val="18"/>
              </w:rPr>
            </w:pPr>
            <w:proofErr w:type="spellStart"/>
            <w:r w:rsidRPr="00413168">
              <w:rPr>
                <w:rFonts w:cs="Arial"/>
                <w:b/>
                <w:sz w:val="18"/>
              </w:rPr>
              <w:t>Sargāt</w:t>
            </w:r>
            <w:proofErr w:type="spellEnd"/>
            <w:r w:rsidRPr="00413168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413168">
              <w:rPr>
                <w:rFonts w:cs="Arial"/>
                <w:b/>
                <w:sz w:val="18"/>
              </w:rPr>
              <w:t>no</w:t>
            </w:r>
            <w:proofErr w:type="spellEnd"/>
            <w:r w:rsidRPr="00413168">
              <w:rPr>
                <w:rFonts w:cs="Arial"/>
                <w:b/>
                <w:sz w:val="18"/>
              </w:rPr>
              <w:t xml:space="preserve"> </w:t>
            </w:r>
            <w:proofErr w:type="spellStart"/>
            <w:r w:rsidRPr="00413168">
              <w:rPr>
                <w:rFonts w:cs="Arial"/>
                <w:b/>
                <w:sz w:val="18"/>
              </w:rPr>
              <w:t>sala</w:t>
            </w:r>
            <w:proofErr w:type="spellEnd"/>
            <w:r w:rsidRPr="00413168">
              <w:rPr>
                <w:rFonts w:cs="Arial"/>
                <w:b/>
                <w:sz w:val="18"/>
              </w:rPr>
              <w:t>!</w:t>
            </w:r>
          </w:p>
        </w:tc>
      </w:tr>
      <w:tr w:rsidR="009E3933" w14:paraId="735556C8" w14:textId="77777777" w:rsidTr="00BF4F7E">
        <w:trPr>
          <w:cantSplit/>
        </w:trPr>
        <w:tc>
          <w:tcPr>
            <w:tcW w:w="260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28459979" w14:textId="77777777" w:rsidR="009E3933" w:rsidRDefault="005225BC">
            <w:pPr>
              <w:pStyle w:val="SAKRETStandardTMfett"/>
            </w:pPr>
            <w:r>
              <w:rPr>
                <w:lang w:val="lv-LV"/>
              </w:rPr>
              <w:t>Utilizācija</w:t>
            </w:r>
            <w:r w:rsidR="009E3933"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111D7C6B" w14:textId="77777777" w:rsidR="009E3933" w:rsidRDefault="009E3933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333AD6F5" w14:textId="77777777" w:rsidR="00CC7D1D" w:rsidRPr="00645778" w:rsidRDefault="0092292C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jc w:val="both"/>
              <w:rPr>
                <w:sz w:val="18"/>
              </w:rPr>
            </w:pPr>
            <w:r>
              <w:rPr>
                <w:sz w:val="18"/>
                <w:lang w:val="lv-LV"/>
              </w:rPr>
              <w:t xml:space="preserve">Iepakojumu utilizēt saskaņā ar vietējās likumdošanas prasībām </w:t>
            </w:r>
          </w:p>
        </w:tc>
      </w:tr>
      <w:tr w:rsidR="009E3933" w14:paraId="3264470F" w14:textId="77777777" w:rsidTr="002723EF">
        <w:trPr>
          <w:cantSplit/>
          <w:trHeight w:val="421"/>
        </w:trPr>
        <w:tc>
          <w:tcPr>
            <w:tcW w:w="2600" w:type="dxa"/>
            <w:tcBorders>
              <w:top w:val="single" w:sz="2" w:space="0" w:color="auto"/>
              <w:bottom w:val="single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2BEF386F" w14:textId="77777777" w:rsidR="009E3933" w:rsidRPr="00645778" w:rsidRDefault="005225BC" w:rsidP="00B73628">
            <w:pPr>
              <w:pStyle w:val="SAKRETStandardTMfett"/>
              <w:rPr>
                <w:lang w:val="lv-LV"/>
              </w:rPr>
            </w:pPr>
            <w:r>
              <w:rPr>
                <w:lang w:val="lv-LV"/>
              </w:rPr>
              <w:t>Drošības informācija</w:t>
            </w:r>
            <w:r w:rsidR="00645778">
              <w:rPr>
                <w:lang w:val="lv-LV"/>
              </w:rPr>
              <w:t>:</w:t>
            </w:r>
          </w:p>
        </w:tc>
        <w:tc>
          <w:tcPr>
            <w:tcW w:w="20" w:type="dxa"/>
            <w:tcBorders>
              <w:top w:val="single" w:sz="2" w:space="0" w:color="auto"/>
              <w:bottom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1354C4E2" w14:textId="77777777" w:rsidR="009E3933" w:rsidRDefault="009E3933">
            <w:pPr>
              <w:pStyle w:val="SAKRETStandardTM"/>
            </w:pPr>
          </w:p>
        </w:tc>
        <w:tc>
          <w:tcPr>
            <w:tcW w:w="7190" w:type="dxa"/>
            <w:tcBorders>
              <w:top w:val="single" w:sz="2" w:space="0" w:color="auto"/>
              <w:bottom w:val="single" w:sz="4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3611BB50" w14:textId="77777777" w:rsidR="00CC7D1D" w:rsidRPr="007913A7" w:rsidRDefault="00D01387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jc w:val="both"/>
              <w:rPr>
                <w:sz w:val="18"/>
                <w:szCs w:val="18"/>
              </w:rPr>
            </w:pPr>
            <w:proofErr w:type="spellStart"/>
            <w:r w:rsidRPr="007913A7">
              <w:rPr>
                <w:sz w:val="18"/>
                <w:szCs w:val="18"/>
              </w:rPr>
              <w:t>Drošības</w:t>
            </w:r>
            <w:proofErr w:type="spellEnd"/>
            <w:r w:rsidRPr="007913A7">
              <w:rPr>
                <w:sz w:val="18"/>
                <w:szCs w:val="18"/>
              </w:rPr>
              <w:t xml:space="preserve"> </w:t>
            </w:r>
            <w:proofErr w:type="spellStart"/>
            <w:r w:rsidR="00D84AA0" w:rsidRPr="007913A7">
              <w:rPr>
                <w:sz w:val="18"/>
                <w:szCs w:val="18"/>
              </w:rPr>
              <w:t>frāzes</w:t>
            </w:r>
            <w:proofErr w:type="spellEnd"/>
            <w:r w:rsidRPr="007913A7">
              <w:rPr>
                <w:sz w:val="18"/>
                <w:szCs w:val="18"/>
              </w:rPr>
              <w:t xml:space="preserve"> </w:t>
            </w:r>
            <w:proofErr w:type="spellStart"/>
            <w:r w:rsidRPr="007913A7">
              <w:rPr>
                <w:sz w:val="18"/>
                <w:szCs w:val="18"/>
              </w:rPr>
              <w:t>ir</w:t>
            </w:r>
            <w:proofErr w:type="spellEnd"/>
            <w:r w:rsidR="00B25DB3" w:rsidRPr="007913A7">
              <w:rPr>
                <w:sz w:val="18"/>
                <w:szCs w:val="18"/>
              </w:rPr>
              <w:t xml:space="preserve"> </w:t>
            </w:r>
            <w:proofErr w:type="spellStart"/>
            <w:r w:rsidR="00B25DB3" w:rsidRPr="007913A7">
              <w:rPr>
                <w:sz w:val="18"/>
                <w:szCs w:val="18"/>
              </w:rPr>
              <w:t>norādītas</w:t>
            </w:r>
            <w:proofErr w:type="spellEnd"/>
            <w:r w:rsidRPr="007913A7">
              <w:rPr>
                <w:sz w:val="18"/>
                <w:szCs w:val="18"/>
              </w:rPr>
              <w:t xml:space="preserve"> </w:t>
            </w:r>
            <w:proofErr w:type="spellStart"/>
            <w:r w:rsidRPr="007913A7">
              <w:rPr>
                <w:sz w:val="18"/>
                <w:szCs w:val="18"/>
              </w:rPr>
              <w:t>uz</w:t>
            </w:r>
            <w:proofErr w:type="spellEnd"/>
            <w:r w:rsidRPr="007913A7">
              <w:rPr>
                <w:sz w:val="18"/>
                <w:szCs w:val="18"/>
              </w:rPr>
              <w:t xml:space="preserve"> </w:t>
            </w:r>
            <w:proofErr w:type="spellStart"/>
            <w:r w:rsidRPr="007913A7">
              <w:rPr>
                <w:sz w:val="18"/>
                <w:szCs w:val="18"/>
              </w:rPr>
              <w:t>iepakojuma</w:t>
            </w:r>
            <w:proofErr w:type="spellEnd"/>
            <w:r w:rsidRPr="007913A7">
              <w:rPr>
                <w:sz w:val="18"/>
                <w:szCs w:val="18"/>
              </w:rPr>
              <w:t xml:space="preserve"> </w:t>
            </w:r>
            <w:proofErr w:type="spellStart"/>
            <w:r w:rsidRPr="007913A7">
              <w:rPr>
                <w:sz w:val="18"/>
                <w:szCs w:val="18"/>
              </w:rPr>
              <w:t>un</w:t>
            </w:r>
            <w:proofErr w:type="spellEnd"/>
            <w:r w:rsidRPr="007913A7">
              <w:rPr>
                <w:sz w:val="18"/>
                <w:szCs w:val="18"/>
              </w:rPr>
              <w:t xml:space="preserve"> </w:t>
            </w:r>
            <w:proofErr w:type="spellStart"/>
            <w:r w:rsidRPr="007913A7">
              <w:rPr>
                <w:sz w:val="18"/>
                <w:szCs w:val="18"/>
              </w:rPr>
              <w:t>drošības</w:t>
            </w:r>
            <w:proofErr w:type="spellEnd"/>
            <w:r w:rsidRPr="007913A7">
              <w:rPr>
                <w:sz w:val="18"/>
                <w:szCs w:val="18"/>
              </w:rPr>
              <w:t xml:space="preserve"> </w:t>
            </w:r>
            <w:proofErr w:type="spellStart"/>
            <w:r w:rsidRPr="007913A7">
              <w:rPr>
                <w:sz w:val="18"/>
                <w:szCs w:val="18"/>
              </w:rPr>
              <w:t>datu</w:t>
            </w:r>
            <w:proofErr w:type="spellEnd"/>
            <w:r w:rsidRPr="007913A7">
              <w:rPr>
                <w:sz w:val="18"/>
                <w:szCs w:val="18"/>
              </w:rPr>
              <w:t xml:space="preserve"> </w:t>
            </w:r>
            <w:proofErr w:type="spellStart"/>
            <w:r w:rsidRPr="007913A7">
              <w:rPr>
                <w:sz w:val="18"/>
                <w:szCs w:val="18"/>
              </w:rPr>
              <w:t>lapās</w:t>
            </w:r>
            <w:proofErr w:type="spellEnd"/>
            <w:r w:rsidR="00B25DB3" w:rsidRPr="007913A7">
              <w:rPr>
                <w:sz w:val="18"/>
                <w:szCs w:val="18"/>
              </w:rPr>
              <w:t>.</w:t>
            </w:r>
          </w:p>
          <w:p w14:paraId="614BC227" w14:textId="77777777" w:rsidR="00D84AA0" w:rsidRPr="002723EF" w:rsidRDefault="00D84AA0" w:rsidP="00413168">
            <w:pPr>
              <w:spacing w:beforeLines="20" w:before="48" w:after="20" w:line="240" w:lineRule="atLeast"/>
              <w:ind w:left="130"/>
              <w:jc w:val="both"/>
              <w:rPr>
                <w:sz w:val="18"/>
                <w:szCs w:val="18"/>
              </w:rPr>
            </w:pPr>
          </w:p>
        </w:tc>
      </w:tr>
      <w:tr w:rsidR="007A1BBA" w14:paraId="17FA8416" w14:textId="77777777" w:rsidTr="00413168">
        <w:trPr>
          <w:cantSplit/>
          <w:trHeight w:val="392"/>
        </w:trPr>
        <w:tc>
          <w:tcPr>
            <w:tcW w:w="2600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4C06CBB6" w14:textId="77777777" w:rsidR="007A1BBA" w:rsidRDefault="007A1BBA" w:rsidP="007A1BBA">
            <w:pPr>
              <w:pStyle w:val="SAKRETStandardTMfett"/>
              <w:rPr>
                <w:lang w:val="lv-LV"/>
              </w:rPr>
            </w:pPr>
            <w:r>
              <w:rPr>
                <w:lang w:val="lv-LV"/>
              </w:rPr>
              <w:t>Papildus informācija</w:t>
            </w:r>
            <w:r>
              <w:rPr>
                <w:lang w:val="ru-RU"/>
              </w:rPr>
              <w:t>: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0" w:type="dxa"/>
              <w:right w:w="0" w:type="dxa"/>
            </w:tcMar>
          </w:tcPr>
          <w:p w14:paraId="3BC1E6F9" w14:textId="77777777" w:rsidR="007A1BBA" w:rsidRDefault="007A1BBA">
            <w:pPr>
              <w:pStyle w:val="SAKRETStandardTM"/>
            </w:pPr>
          </w:p>
        </w:tc>
        <w:tc>
          <w:tcPr>
            <w:tcW w:w="7190" w:type="dxa"/>
            <w:tcBorders>
              <w:top w:val="single" w:sz="4" w:space="0" w:color="auto"/>
              <w:bottom w:val="single" w:sz="2" w:space="0" w:color="auto"/>
            </w:tcBorders>
            <w:tcMar>
              <w:top w:w="57" w:type="dxa"/>
              <w:left w:w="113" w:type="dxa"/>
              <w:right w:w="0" w:type="dxa"/>
            </w:tcMar>
          </w:tcPr>
          <w:p w14:paraId="18C6C0D7" w14:textId="77777777" w:rsidR="007A1BBA" w:rsidRPr="007913A7" w:rsidRDefault="007A1BBA" w:rsidP="00413168">
            <w:pPr>
              <w:pStyle w:val="ListParagraph"/>
              <w:numPr>
                <w:ilvl w:val="0"/>
                <w:numId w:val="12"/>
              </w:numPr>
              <w:spacing w:beforeLines="20" w:before="48" w:after="20" w:line="240" w:lineRule="atLeast"/>
              <w:ind w:left="414" w:hanging="284"/>
              <w:contextualSpacing w:val="0"/>
              <w:jc w:val="both"/>
              <w:rPr>
                <w:sz w:val="18"/>
                <w:szCs w:val="18"/>
              </w:rPr>
            </w:pPr>
            <w:r w:rsidRPr="00D01387">
              <w:rPr>
                <w:sz w:val="18"/>
                <w:szCs w:val="18"/>
                <w:lang w:val="lv-LV"/>
              </w:rPr>
              <w:t>Tehniskie dati attiecas uz temperatūru +23±2°C un relatīvo gaisa mitrumu 50±5%</w:t>
            </w:r>
          </w:p>
          <w:p w14:paraId="1BE0BE8A" w14:textId="77777777" w:rsidR="007A1BBA" w:rsidRPr="000B6007" w:rsidRDefault="007A1BBA" w:rsidP="00413168">
            <w:pPr>
              <w:pStyle w:val="ListParagraph"/>
              <w:spacing w:beforeLines="20" w:before="48" w:after="20" w:line="240" w:lineRule="atLeast"/>
              <w:ind w:left="414"/>
              <w:contextualSpacing w:val="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0A9EC34" w14:textId="77777777" w:rsidR="008E21A3" w:rsidRDefault="008E21A3">
      <w:pPr>
        <w:pStyle w:val="SAKRETStandardTM"/>
      </w:pPr>
    </w:p>
    <w:p w14:paraId="11D740D0" w14:textId="77777777" w:rsidR="002D43B6" w:rsidRDefault="002D43B6">
      <w:pPr>
        <w:pStyle w:val="SAKRETStandardTM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119"/>
      </w:tblGrid>
      <w:tr w:rsidR="00EF3660" w14:paraId="06FA9739" w14:textId="77777777" w:rsidTr="00EF3660">
        <w:trPr>
          <w:trHeight w:val="507"/>
        </w:trPr>
        <w:tc>
          <w:tcPr>
            <w:tcW w:w="2268" w:type="dxa"/>
            <w:shd w:val="clear" w:color="auto" w:fill="auto"/>
            <w:vAlign w:val="center"/>
          </w:tcPr>
          <w:p w14:paraId="09DE2EB4" w14:textId="77777777" w:rsidR="00EF3660" w:rsidRPr="007A2134" w:rsidRDefault="00906A3F" w:rsidP="0083437E">
            <w:pPr>
              <w:pStyle w:val="SAKRETStandardTM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eastAsia="Batang"/>
                <w:b/>
                <w:sz w:val="18"/>
                <w:lang w:eastAsia="ko-KR"/>
              </w:rPr>
              <w:t>Krāsa</w:t>
            </w:r>
            <w:proofErr w:type="spellEnd"/>
            <w:r w:rsidR="007913A7">
              <w:rPr>
                <w:rFonts w:eastAsia="Batang"/>
                <w:b/>
                <w:sz w:val="18"/>
                <w:lang w:eastAsia="ko-KR"/>
              </w:rPr>
              <w:t xml:space="preserve"> (</w:t>
            </w:r>
            <w:proofErr w:type="spellStart"/>
            <w:r w:rsidR="007913A7">
              <w:rPr>
                <w:rFonts w:eastAsia="Batang"/>
                <w:b/>
                <w:sz w:val="18"/>
                <w:lang w:eastAsia="ko-KR"/>
              </w:rPr>
              <w:t>bāze</w:t>
            </w:r>
            <w:proofErr w:type="spellEnd"/>
            <w:r w:rsidR="007913A7">
              <w:rPr>
                <w:rFonts w:eastAsia="Batang"/>
                <w:b/>
                <w:sz w:val="18"/>
                <w:lang w:eastAsia="ko-K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B264C7" w14:textId="77777777" w:rsidR="00EF3660" w:rsidRPr="007A2134" w:rsidRDefault="00906A3F" w:rsidP="0083437E">
            <w:pPr>
              <w:pStyle w:val="SAKRETStandardT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lang w:val="lv-LV"/>
              </w:rPr>
              <w:t>Iepakojums</w:t>
            </w:r>
            <w:r w:rsidR="00EF3660" w:rsidRPr="007A2134">
              <w:rPr>
                <w:b/>
                <w:lang w:val="lt-LT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D0FD05" w14:textId="77777777" w:rsidR="00EF3660" w:rsidRPr="007A2134" w:rsidRDefault="00906A3F" w:rsidP="0083437E">
            <w:pPr>
              <w:pStyle w:val="SAKRETStandardT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lang w:val="lv-LV"/>
              </w:rPr>
              <w:t>Iepakojums</w:t>
            </w:r>
            <w:r w:rsidR="00EF3660" w:rsidRPr="007A2134">
              <w:rPr>
                <w:b/>
                <w:lang w:val="ru-RU"/>
              </w:rPr>
              <w:t xml:space="preserve"> 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879F63" w14:textId="77777777" w:rsidR="00EF3660" w:rsidRPr="00906A3F" w:rsidRDefault="00906A3F" w:rsidP="0083437E">
            <w:pPr>
              <w:pStyle w:val="SAKRETStandardTM"/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lang w:val="lv-LV"/>
              </w:rPr>
              <w:t>Svītrkods</w:t>
            </w:r>
          </w:p>
        </w:tc>
      </w:tr>
      <w:tr w:rsidR="00B34A10" w:rsidRPr="002D43B6" w14:paraId="0E4F619E" w14:textId="77777777" w:rsidTr="00EF3660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14:paraId="56881BBB" w14:textId="77777777" w:rsidR="00B34A10" w:rsidRPr="00833871" w:rsidRDefault="00B34A10" w:rsidP="007A2134">
            <w:pPr>
              <w:pStyle w:val="SAKRETStandardTM"/>
              <w:jc w:val="center"/>
              <w:rPr>
                <w:rFonts w:eastAsia="Batang" w:cs="Arial"/>
                <w:sz w:val="18"/>
                <w:szCs w:val="18"/>
                <w:lang w:eastAsia="ko-K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9CAD59" w14:textId="77777777" w:rsidR="00B34A10" w:rsidRPr="00833871" w:rsidRDefault="00B34A10" w:rsidP="007D50D2">
            <w:pPr>
              <w:pStyle w:val="SAKRETStandardTM"/>
              <w:jc w:val="center"/>
              <w:rPr>
                <w:rFonts w:eastAsia="Batang" w:cs="Arial"/>
                <w:sz w:val="18"/>
                <w:szCs w:val="18"/>
                <w:lang w:eastAsia="ko-KR"/>
              </w:rPr>
            </w:pPr>
            <w:r>
              <w:rPr>
                <w:rFonts w:eastAsia="Batang" w:cs="Arial"/>
                <w:sz w:val="18"/>
                <w:szCs w:val="18"/>
                <w:lang w:eastAsia="ko-KR"/>
              </w:rPr>
              <w:t>10 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31610" w14:textId="77777777" w:rsidR="00B34A10" w:rsidRPr="00833871" w:rsidRDefault="00B34A10" w:rsidP="007D50D2">
            <w:pPr>
              <w:pStyle w:val="SAKRETStandardTM"/>
              <w:jc w:val="center"/>
              <w:rPr>
                <w:rFonts w:eastAsia="Batang" w:cs="Arial"/>
                <w:sz w:val="18"/>
                <w:szCs w:val="18"/>
                <w:lang w:eastAsia="ko-KR"/>
              </w:rPr>
            </w:pPr>
            <w:r>
              <w:rPr>
                <w:rFonts w:eastAsia="Batang" w:cs="Arial"/>
                <w:sz w:val="18"/>
                <w:szCs w:val="18"/>
                <w:lang w:eastAsia="ko-KR"/>
              </w:rPr>
              <w:t>36</w:t>
            </w:r>
            <w:r w:rsidRPr="00833871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rFonts w:eastAsia="Batang" w:cs="Arial"/>
                <w:sz w:val="18"/>
                <w:szCs w:val="18"/>
                <w:lang w:eastAsia="ko-KR"/>
              </w:rPr>
              <w:t>gb</w:t>
            </w:r>
            <w:proofErr w:type="spellEnd"/>
            <w:r>
              <w:rPr>
                <w:rFonts w:eastAsia="Batang" w:cs="Arial"/>
                <w:sz w:val="18"/>
                <w:szCs w:val="18"/>
                <w:lang w:eastAsia="ko-KR"/>
              </w:rPr>
              <w:t>./</w:t>
            </w:r>
            <w:proofErr w:type="spellStart"/>
            <w:proofErr w:type="gramEnd"/>
            <w:r>
              <w:rPr>
                <w:rFonts w:eastAsia="Batang" w:cs="Arial"/>
                <w:sz w:val="18"/>
                <w:szCs w:val="18"/>
                <w:lang w:eastAsia="ko-KR"/>
              </w:rPr>
              <w:t>pal</w:t>
            </w:r>
            <w:proofErr w:type="spellEnd"/>
            <w:r>
              <w:rPr>
                <w:rFonts w:eastAsia="Batang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62186A" w14:textId="77777777" w:rsidR="00B34A10" w:rsidRPr="00833871" w:rsidRDefault="00B34A10" w:rsidP="002723EF">
            <w:pPr>
              <w:jc w:val="center"/>
              <w:rPr>
                <w:rFonts w:cs="Arial"/>
                <w:color w:val="000000"/>
                <w:sz w:val="18"/>
                <w:szCs w:val="18"/>
                <w:lang w:val="lv-LV" w:eastAsia="lv-LV"/>
              </w:rPr>
            </w:pPr>
            <w:r w:rsidRPr="00833871">
              <w:rPr>
                <w:rFonts w:cs="Arial"/>
                <w:color w:val="000000"/>
                <w:sz w:val="18"/>
                <w:szCs w:val="18"/>
              </w:rPr>
              <w:t>475100656</w:t>
            </w:r>
            <w:r w:rsidR="002723EF">
              <w:rPr>
                <w:rFonts w:cs="Arial"/>
                <w:color w:val="000000"/>
                <w:sz w:val="18"/>
                <w:szCs w:val="18"/>
              </w:rPr>
              <w:t>6835</w:t>
            </w:r>
          </w:p>
        </w:tc>
      </w:tr>
    </w:tbl>
    <w:p w14:paraId="1660AC57" w14:textId="77777777" w:rsidR="008E21A3" w:rsidRDefault="008E21A3">
      <w:pPr>
        <w:pStyle w:val="SAKRETStandardTM"/>
      </w:pPr>
    </w:p>
    <w:p w14:paraId="15C03317" w14:textId="77777777" w:rsidR="00D467FF" w:rsidRDefault="00D467FF" w:rsidP="00D467FF">
      <w:pPr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Tehniskajā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datu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lapā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sniegtā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informācija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ir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proofErr w:type="gramStart"/>
      <w:r>
        <w:rPr>
          <w:rFonts w:cs="Arial"/>
          <w:sz w:val="18"/>
          <w:szCs w:val="18"/>
        </w:rPr>
        <w:t>balstīta</w:t>
      </w:r>
      <w:proofErr w:type="spellEnd"/>
      <w:r>
        <w:rPr>
          <w:rFonts w:cs="Arial"/>
          <w:sz w:val="18"/>
          <w:szCs w:val="18"/>
        </w:rPr>
        <w:t xml:space="preserve">  </w:t>
      </w:r>
      <w:proofErr w:type="spellStart"/>
      <w:r>
        <w:rPr>
          <w:rFonts w:cs="Arial"/>
          <w:sz w:val="18"/>
          <w:szCs w:val="18"/>
        </w:rPr>
        <w:t>uz</w:t>
      </w:r>
      <w:proofErr w:type="spellEnd"/>
      <w:proofErr w:type="gram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laboratorijā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veiktām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pārbaudēm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un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praktisko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pieredzi</w:t>
      </w:r>
      <w:proofErr w:type="spellEnd"/>
      <w:r>
        <w:rPr>
          <w:rFonts w:cs="Arial"/>
          <w:sz w:val="18"/>
          <w:szCs w:val="18"/>
        </w:rPr>
        <w:t xml:space="preserve">. </w:t>
      </w:r>
      <w:proofErr w:type="spellStart"/>
      <w:r>
        <w:rPr>
          <w:rFonts w:cs="Arial"/>
          <w:sz w:val="18"/>
          <w:szCs w:val="18"/>
        </w:rPr>
        <w:t>Ražotājs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nav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atbildīgs</w:t>
      </w:r>
      <w:proofErr w:type="spellEnd"/>
      <w:r>
        <w:rPr>
          <w:rFonts w:cs="Arial"/>
          <w:sz w:val="18"/>
          <w:szCs w:val="18"/>
        </w:rPr>
        <w:t xml:space="preserve"> par </w:t>
      </w:r>
      <w:proofErr w:type="spellStart"/>
      <w:r>
        <w:rPr>
          <w:rFonts w:cs="Arial"/>
          <w:sz w:val="18"/>
          <w:szCs w:val="18"/>
        </w:rPr>
        <w:t>zaudējumiem</w:t>
      </w:r>
      <w:proofErr w:type="spellEnd"/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kas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radušies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nepareizi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pielietojot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doto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produktu</w:t>
      </w:r>
      <w:proofErr w:type="spellEnd"/>
      <w:r>
        <w:rPr>
          <w:rFonts w:cs="Arial"/>
          <w:sz w:val="18"/>
          <w:szCs w:val="18"/>
        </w:rPr>
        <w:t xml:space="preserve">. </w:t>
      </w:r>
      <w:proofErr w:type="spellStart"/>
      <w:r>
        <w:rPr>
          <w:rFonts w:cs="Arial"/>
          <w:sz w:val="18"/>
          <w:szCs w:val="18"/>
        </w:rPr>
        <w:t>Jautājumu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un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neskaidrību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gadījumā</w:t>
      </w:r>
      <w:proofErr w:type="spellEnd"/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lūdzu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sazinieties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ar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ražotāju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vai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pārdevēju</w:t>
      </w:r>
      <w:proofErr w:type="spellEnd"/>
      <w:r>
        <w:rPr>
          <w:rFonts w:cs="Arial"/>
          <w:sz w:val="18"/>
          <w:szCs w:val="18"/>
        </w:rPr>
        <w:t xml:space="preserve">.  </w:t>
      </w:r>
      <w:proofErr w:type="spellStart"/>
      <w:r>
        <w:rPr>
          <w:rFonts w:cs="Arial"/>
          <w:sz w:val="18"/>
          <w:szCs w:val="18"/>
        </w:rPr>
        <w:t>Informācija</w:t>
      </w:r>
      <w:proofErr w:type="spellEnd"/>
      <w:r>
        <w:rPr>
          <w:rFonts w:cs="Arial"/>
          <w:sz w:val="18"/>
          <w:szCs w:val="18"/>
        </w:rPr>
        <w:t xml:space="preserve"> par </w:t>
      </w:r>
      <w:proofErr w:type="spellStart"/>
      <w:r>
        <w:rPr>
          <w:rFonts w:cs="Arial"/>
          <w:sz w:val="18"/>
          <w:szCs w:val="18"/>
        </w:rPr>
        <w:t>produkta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drošību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ir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pieejama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drošības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datu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lapās</w:t>
      </w:r>
      <w:proofErr w:type="spellEnd"/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deklarētās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vērtības</w:t>
      </w:r>
      <w:proofErr w:type="spellEnd"/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ekspluatāciju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īpašību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deklarācijā</w:t>
      </w:r>
      <w:proofErr w:type="spellEnd"/>
      <w:r>
        <w:rPr>
          <w:rFonts w:cs="Arial"/>
          <w:sz w:val="18"/>
          <w:szCs w:val="18"/>
        </w:rPr>
        <w:t>.</w:t>
      </w:r>
    </w:p>
    <w:p w14:paraId="0974B6A7" w14:textId="77777777" w:rsidR="00796DBF" w:rsidRPr="00D467FF" w:rsidRDefault="00796DBF" w:rsidP="00D467FF">
      <w:pPr>
        <w:pStyle w:val="SAKRETStandardTM"/>
        <w:ind w:left="142"/>
        <w:jc w:val="both"/>
        <w:rPr>
          <w:sz w:val="18"/>
          <w:szCs w:val="18"/>
        </w:rPr>
      </w:pPr>
    </w:p>
    <w:sectPr w:rsidR="00796DBF" w:rsidRPr="00D467FF" w:rsidSect="00FC08F0">
      <w:headerReference w:type="default" r:id="rId8"/>
      <w:footerReference w:type="default" r:id="rId9"/>
      <w:pgSz w:w="11906" w:h="16838" w:code="9"/>
      <w:pgMar w:top="1985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E87A" w14:textId="77777777" w:rsidR="00422A18" w:rsidRDefault="00422A18">
      <w:r>
        <w:separator/>
      </w:r>
    </w:p>
  </w:endnote>
  <w:endnote w:type="continuationSeparator" w:id="0">
    <w:p w14:paraId="129C5768" w14:textId="77777777" w:rsidR="00422A18" w:rsidRDefault="0042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EB9A" w14:textId="65A4201A" w:rsidR="001C78C0" w:rsidRDefault="000D4C4F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252A49" wp14:editId="5F128C7A">
              <wp:simplePos x="0" y="0"/>
              <wp:positionH relativeFrom="page">
                <wp:posOffset>6771640</wp:posOffset>
              </wp:positionH>
              <wp:positionV relativeFrom="page">
                <wp:posOffset>10064750</wp:posOffset>
              </wp:positionV>
              <wp:extent cx="508000" cy="198120"/>
              <wp:effectExtent l="0" t="0" r="0" b="0"/>
              <wp:wrapTopAndBottom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C4C68" w14:textId="77777777" w:rsidR="001C78C0" w:rsidRDefault="001C78C0">
                          <w:pPr>
                            <w:pStyle w:val="SAKRETFusszeile"/>
                            <w:jc w:val="right"/>
                          </w:pPr>
                          <w:r>
                            <w:t xml:space="preserve"> </w:t>
                          </w:r>
                          <w:r w:rsidR="00F342FA"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instrText xml:space="preserve"> PAGE </w:instrText>
                          </w:r>
                          <w:r w:rsidR="00F342FA"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separate"/>
                          </w:r>
                          <w:r w:rsidR="00413168">
                            <w:rPr>
                              <w:rStyle w:val="PageNumber"/>
                              <w:rFonts w:eastAsia="Batang"/>
                              <w:noProof/>
                              <w:szCs w:val="24"/>
                            </w:rPr>
                            <w:t>1</w:t>
                          </w:r>
                          <w:r w:rsidR="00F342FA"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end"/>
                          </w:r>
                          <w:r w:rsidR="00A42BA8"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t xml:space="preserve"> </w:t>
                          </w:r>
                          <w:r w:rsidR="00842F31"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t xml:space="preserve"> </w:t>
                          </w:r>
                          <w:r w:rsidR="00F342FA"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instrText xml:space="preserve"> NUMPAGES </w:instrText>
                          </w:r>
                          <w:r w:rsidR="00F342FA"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separate"/>
                          </w:r>
                          <w:r w:rsidR="00413168">
                            <w:rPr>
                              <w:rStyle w:val="PageNumber"/>
                              <w:rFonts w:eastAsia="Batang"/>
                              <w:noProof/>
                              <w:szCs w:val="24"/>
                            </w:rPr>
                            <w:t>2</w:t>
                          </w:r>
                          <w:r w:rsidR="00F342FA">
                            <w:rPr>
                              <w:rStyle w:val="PageNumber"/>
                              <w:rFonts w:eastAsia="Batang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52A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33.2pt;margin-top:792.5pt;width:40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" filled="f" stroked="f">
              <v:textbox inset="0,0,0,0">
                <w:txbxContent>
                  <w:p w14:paraId="70DC4C68" w14:textId="77777777" w:rsidR="001C78C0" w:rsidRDefault="001C78C0">
                    <w:pPr>
                      <w:pStyle w:val="SAKRETFusszeile"/>
                      <w:jc w:val="right"/>
                    </w:pPr>
                    <w:r>
                      <w:t xml:space="preserve"> </w:t>
                    </w:r>
                    <w:r w:rsidR="00F342FA">
                      <w:rPr>
                        <w:rStyle w:val="PageNumber"/>
                        <w:rFonts w:eastAsia="Batang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instrText xml:space="preserve"> PAGE </w:instrText>
                    </w:r>
                    <w:r w:rsidR="00F342FA">
                      <w:rPr>
                        <w:rStyle w:val="PageNumber"/>
                        <w:rFonts w:eastAsia="Batang"/>
                        <w:szCs w:val="24"/>
                      </w:rPr>
                      <w:fldChar w:fldCharType="separate"/>
                    </w:r>
                    <w:r w:rsidR="00413168">
                      <w:rPr>
                        <w:rStyle w:val="PageNumber"/>
                        <w:rFonts w:eastAsia="Batang"/>
                        <w:noProof/>
                        <w:szCs w:val="24"/>
                      </w:rPr>
                      <w:t>1</w:t>
                    </w:r>
                    <w:r w:rsidR="00F342FA">
                      <w:rPr>
                        <w:rStyle w:val="PageNumber"/>
                        <w:rFonts w:eastAsia="Batang"/>
                        <w:szCs w:val="24"/>
                      </w:rPr>
                      <w:fldChar w:fldCharType="end"/>
                    </w:r>
                    <w:r w:rsidR="00A42BA8">
                      <w:rPr>
                        <w:rStyle w:val="PageNumber"/>
                        <w:rFonts w:eastAsia="Batang"/>
                        <w:szCs w:val="24"/>
                      </w:rPr>
                      <w:t xml:space="preserve"> </w:t>
                    </w:r>
                    <w:r w:rsidR="00842F31">
                      <w:rPr>
                        <w:rStyle w:val="PageNumber"/>
                        <w:rFonts w:eastAsia="Batang"/>
                        <w:szCs w:val="24"/>
                      </w:rPr>
                      <w:t>/</w:t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t xml:space="preserve"> </w:t>
                    </w:r>
                    <w:r w:rsidR="00F342FA">
                      <w:rPr>
                        <w:rStyle w:val="PageNumber"/>
                        <w:rFonts w:eastAsia="Batang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eastAsia="Batang"/>
                        <w:szCs w:val="24"/>
                      </w:rPr>
                      <w:instrText xml:space="preserve"> NUMPAGES </w:instrText>
                    </w:r>
                    <w:r w:rsidR="00F342FA">
                      <w:rPr>
                        <w:rStyle w:val="PageNumber"/>
                        <w:rFonts w:eastAsia="Batang"/>
                        <w:szCs w:val="24"/>
                      </w:rPr>
                      <w:fldChar w:fldCharType="separate"/>
                    </w:r>
                    <w:r w:rsidR="00413168">
                      <w:rPr>
                        <w:rStyle w:val="PageNumber"/>
                        <w:rFonts w:eastAsia="Batang"/>
                        <w:noProof/>
                        <w:szCs w:val="24"/>
                      </w:rPr>
                      <w:t>2</w:t>
                    </w:r>
                    <w:r w:rsidR="00F342FA">
                      <w:rPr>
                        <w:rStyle w:val="PageNumber"/>
                        <w:rFonts w:eastAsia="Batang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D4071C" wp14:editId="75B69AF7">
              <wp:simplePos x="0" y="0"/>
              <wp:positionH relativeFrom="page">
                <wp:posOffset>2830830</wp:posOffset>
              </wp:positionH>
              <wp:positionV relativeFrom="page">
                <wp:posOffset>10347325</wp:posOffset>
              </wp:positionV>
              <wp:extent cx="2059305" cy="222250"/>
              <wp:effectExtent l="0" t="0" r="0" b="0"/>
              <wp:wrapTopAndBottom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25E28" w14:textId="77777777" w:rsidR="00842F31" w:rsidRPr="00A42BA8" w:rsidRDefault="00842F31" w:rsidP="00842F31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  <w:lang w:val="fi-FI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SIA </w:t>
                          </w: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SAKRET </w:t>
                          </w:r>
                          <w:r w:rsidRPr="00A42BA8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  <w:t>„Ritvari”, Rumbula, Stopiņu novads, LV – 2121, Latvija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  <w:lang w:val="fi-FI"/>
                            </w:rPr>
                            <w:t xml:space="preserve"> </w:t>
                          </w:r>
                        </w:p>
                        <w:p w14:paraId="4982F41B" w14:textId="77777777" w:rsidR="00842F31" w:rsidRPr="00A42BA8" w:rsidRDefault="00842F31" w:rsidP="00842F31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Tel</w:t>
                          </w:r>
                          <w:r w:rsidRPr="002D30D9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.: + 371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 </w:t>
                          </w:r>
                          <w:r w:rsidRPr="002D30D9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678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 </w:t>
                          </w:r>
                          <w:r w:rsidRPr="002D30D9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036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2D30D9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50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info@sakret.lv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 www.sakret.lv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4071C" id="Text Box 11" o:spid="_x0000_s1028" type="#_x0000_t202" style="position:absolute;margin-left:222.9pt;margin-top:814.75pt;width:162.15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" filled="f" stroked="f">
              <v:textbox inset="0,0,0,0">
                <w:txbxContent>
                  <w:p w14:paraId="28225E28" w14:textId="77777777" w:rsidR="00842F31" w:rsidRPr="00A42BA8" w:rsidRDefault="00842F31" w:rsidP="00842F31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  <w:lang w:val="fi-FI"/>
                      </w:rPr>
                    </w:pP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SIA </w:t>
                    </w: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SAKRET </w:t>
                    </w:r>
                    <w:r w:rsidRPr="00A42BA8"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  <w:t>„Ritvari”, Rumbula, Stopiņu novads, LV – 2121, Latvija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  <w:lang w:val="fi-FI"/>
                      </w:rPr>
                      <w:t xml:space="preserve"> </w:t>
                    </w:r>
                  </w:p>
                  <w:p w14:paraId="4982F41B" w14:textId="77777777" w:rsidR="00842F31" w:rsidRPr="00A42BA8" w:rsidRDefault="00842F31" w:rsidP="00842F31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Tel</w:t>
                    </w:r>
                    <w:r w:rsidRPr="002D30D9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.: + 371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 </w:t>
                    </w:r>
                    <w:r w:rsidRPr="002D30D9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678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 </w:t>
                    </w:r>
                    <w:r w:rsidRPr="002D30D9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036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D30D9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50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info@sakret.lv</w:t>
                    </w:r>
                    <w:proofErr w:type="gramEnd"/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 www.sakret.lv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321C025" wp14:editId="0F2F22C1">
              <wp:simplePos x="0" y="0"/>
              <wp:positionH relativeFrom="page">
                <wp:posOffset>5095240</wp:posOffset>
              </wp:positionH>
              <wp:positionV relativeFrom="page">
                <wp:posOffset>10341610</wp:posOffset>
              </wp:positionV>
              <wp:extent cx="2059305" cy="222250"/>
              <wp:effectExtent l="0" t="0" r="0" b="0"/>
              <wp:wrapTopAndBottom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CBD71" w14:textId="77777777" w:rsidR="00842F31" w:rsidRPr="00A42BA8" w:rsidRDefault="00842F31" w:rsidP="00842F31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  <w:lang w:val="fi-FI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UAB </w:t>
                          </w: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SAKRET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LT, </w:t>
                          </w:r>
                          <w:proofErr w:type="spellStart"/>
                          <w:r w:rsidRP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Biochemiku</w:t>
                          </w:r>
                          <w:proofErr w:type="spellEnd"/>
                          <w:r w:rsidRP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2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Kedainiai</w:t>
                          </w:r>
                          <w:proofErr w:type="spellEnd"/>
                          <w:r w:rsidRP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LT-</w:t>
                          </w:r>
                          <w:proofErr w:type="gramStart"/>
                          <w:r w:rsidRP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57234</w:t>
                          </w: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  <w:t xml:space="preserve"> Lietuva</w:t>
                          </w:r>
                          <w:proofErr w:type="gramEnd"/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  <w:lang w:val="fi-FI"/>
                            </w:rPr>
                            <w:t xml:space="preserve"> </w:t>
                          </w:r>
                        </w:p>
                        <w:p w14:paraId="74EC7FAC" w14:textId="77777777" w:rsidR="00842F31" w:rsidRPr="00A42BA8" w:rsidRDefault="00842F31" w:rsidP="00842F31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Tel.: + 370 </w:t>
                          </w:r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347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 </w:t>
                          </w:r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535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 xml:space="preserve">77  </w:t>
                          </w:r>
                          <w:proofErr w:type="spellStart"/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i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nfo@sakret.</w:t>
                          </w:r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lt</w:t>
                          </w:r>
                          <w:proofErr w:type="spellEnd"/>
                          <w:proofErr w:type="gramEnd"/>
                          <w:r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 www.sakret.lt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1C025" id="_x0000_s1029" type="#_x0000_t202" style="position:absolute;margin-left:401.2pt;margin-top:814.3pt;width:162.15pt;height:17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" filled="f" stroked="f">
              <v:textbox inset="0,0,0,0">
                <w:txbxContent>
                  <w:p w14:paraId="63ACBD71" w14:textId="77777777" w:rsidR="00842F31" w:rsidRPr="00A42BA8" w:rsidRDefault="00842F31" w:rsidP="00842F31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  <w:lang w:val="fi-FI"/>
                      </w:rPr>
                    </w:pP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UAB </w:t>
                    </w: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>SAKRET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LT, </w:t>
                    </w:r>
                    <w:proofErr w:type="spellStart"/>
                    <w:r w:rsidRPr="00842F31">
                      <w:rPr>
                        <w:rFonts w:ascii="Arial Narrow" w:hAnsi="Arial Narrow"/>
                        <w:sz w:val="12"/>
                        <w:szCs w:val="12"/>
                      </w:rPr>
                      <w:t>Biochemiku</w:t>
                    </w:r>
                    <w:proofErr w:type="spellEnd"/>
                    <w:r w:rsidRPr="00842F31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2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842F31">
                      <w:rPr>
                        <w:rFonts w:ascii="Arial Narrow" w:hAnsi="Arial Narrow"/>
                        <w:sz w:val="12"/>
                        <w:szCs w:val="12"/>
                      </w:rPr>
                      <w:t>Kedainiai</w:t>
                    </w:r>
                    <w:proofErr w:type="spellEnd"/>
                    <w:r w:rsidRPr="00842F31">
                      <w:rPr>
                        <w:rFonts w:ascii="Arial Narrow" w:hAnsi="Arial Narrow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Pr="00842F31">
                      <w:rPr>
                        <w:rFonts w:ascii="Arial Narrow" w:hAnsi="Arial Narrow"/>
                        <w:sz w:val="12"/>
                        <w:szCs w:val="12"/>
                      </w:rPr>
                      <w:t>LT-</w:t>
                    </w:r>
                    <w:proofErr w:type="gramStart"/>
                    <w:r w:rsidRPr="00842F31">
                      <w:rPr>
                        <w:rFonts w:ascii="Arial Narrow" w:hAnsi="Arial Narrow"/>
                        <w:sz w:val="12"/>
                        <w:szCs w:val="12"/>
                      </w:rPr>
                      <w:t>57234</w:t>
                    </w: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  <w:t xml:space="preserve"> Lietuva</w:t>
                    </w:r>
                    <w:proofErr w:type="gramEnd"/>
                    <w:r w:rsidRPr="00A42BA8">
                      <w:rPr>
                        <w:rFonts w:ascii="Arial Narrow" w:hAnsi="Arial Narrow"/>
                        <w:sz w:val="12"/>
                        <w:szCs w:val="12"/>
                        <w:lang w:val="fi-FI"/>
                      </w:rPr>
                      <w:t xml:space="preserve"> </w:t>
                    </w:r>
                  </w:p>
                  <w:p w14:paraId="74EC7FAC" w14:textId="77777777" w:rsidR="00842F31" w:rsidRPr="00A42BA8" w:rsidRDefault="00842F31" w:rsidP="00842F31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Tel.: + 370 </w:t>
                    </w:r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347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 </w:t>
                    </w:r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535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 xml:space="preserve">77  </w:t>
                    </w:r>
                    <w:proofErr w:type="spellStart"/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i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</w:rPr>
                      <w:t>nfo@sakret.</w:t>
                    </w:r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>lt</w:t>
                    </w:r>
                    <w:proofErr w:type="spellEnd"/>
                    <w:proofErr w:type="gramEnd"/>
                    <w:r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 www.sakret.lt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D538C4" wp14:editId="60C1A0A4">
              <wp:simplePos x="0" y="0"/>
              <wp:positionH relativeFrom="page">
                <wp:posOffset>492760</wp:posOffset>
              </wp:positionH>
              <wp:positionV relativeFrom="page">
                <wp:posOffset>10344785</wp:posOffset>
              </wp:positionV>
              <wp:extent cx="2059305" cy="222250"/>
              <wp:effectExtent l="0" t="0" r="0" b="0"/>
              <wp:wrapTopAndBottom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768EB" w14:textId="77777777" w:rsidR="001C78C0" w:rsidRPr="00842F31" w:rsidRDefault="00842F31" w:rsidP="003F7422">
                          <w:pPr>
                            <w:jc w:val="center"/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</w:pPr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  <w:t>OÜ SAKRET,</w:t>
                          </w:r>
                          <w:r w:rsidR="001C78C0"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  <w:t xml:space="preserve">Mäo, Paide vald, Järvamaa 72751, </w:t>
                          </w:r>
                          <w:r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  <w:lang w:val="fi-FI"/>
                            </w:rPr>
                            <w:t>Estonia</w:t>
                          </w:r>
                        </w:p>
                        <w:p w14:paraId="4590FA1B" w14:textId="77777777" w:rsidR="001C78C0" w:rsidRPr="00A42BA8" w:rsidRDefault="001C78C0" w:rsidP="003F7422">
                          <w:pPr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3F7422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Tel.: + 372 </w:t>
                          </w:r>
                          <w:r w:rsidR="00842F31"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384</w:t>
                          </w:r>
                          <w:r w:rsid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r w:rsidR="00842F31"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66</w:t>
                          </w:r>
                          <w:r w:rsid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842F31" w:rsidRPr="00842F31">
                            <w:rPr>
                              <w:rFonts w:ascii="Arial Narrow" w:hAnsi="Arial Narrow"/>
                              <w:iCs/>
                              <w:sz w:val="12"/>
                              <w:szCs w:val="12"/>
                            </w:rPr>
                            <w:t>00</w:t>
                          </w:r>
                          <w:r w:rsid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  <w:r w:rsidR="00A42BA8" w:rsidRP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info@sakret.</w:t>
                          </w:r>
                          <w:r w:rsid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ee</w:t>
                          </w:r>
                          <w:proofErr w:type="gramEnd"/>
                          <w:r w:rsid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 www.sakret.</w:t>
                          </w:r>
                          <w:r w:rsidR="00842F31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>ee</w:t>
                          </w:r>
                          <w:r w:rsidRPr="00A42BA8"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538C4" id="_x0000_s1030" type="#_x0000_t202" style="position:absolute;margin-left:38.8pt;margin-top:814.55pt;width:162.15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" filled="f" stroked="f">
              <v:textbox inset="0,0,0,0">
                <w:txbxContent>
                  <w:p w14:paraId="634768EB" w14:textId="77777777" w:rsidR="001C78C0" w:rsidRPr="00842F31" w:rsidRDefault="00842F31" w:rsidP="003F7422">
                    <w:pPr>
                      <w:jc w:val="center"/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</w:pPr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  <w:t>OÜ SAKRET,</w:t>
                    </w:r>
                    <w:r w:rsidR="001C78C0"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Pr="00842F31"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  <w:t xml:space="preserve">Mäo, Paide vald, Järvamaa 72751, </w:t>
                    </w:r>
                    <w:r>
                      <w:rPr>
                        <w:rFonts w:ascii="Arial Narrow" w:hAnsi="Arial Narrow"/>
                        <w:iCs/>
                        <w:sz w:val="12"/>
                        <w:szCs w:val="12"/>
                        <w:lang w:val="fi-FI"/>
                      </w:rPr>
                      <w:t>Estonia</w:t>
                    </w:r>
                  </w:p>
                  <w:p w14:paraId="4590FA1B" w14:textId="77777777" w:rsidR="001C78C0" w:rsidRPr="00A42BA8" w:rsidRDefault="001C78C0" w:rsidP="003F7422">
                    <w:pPr>
                      <w:jc w:val="center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3F7422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Tel.: + 372 </w:t>
                    </w:r>
                    <w:r w:rsidR="00842F31"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384</w:t>
                    </w:r>
                    <w:r w:rsid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 xml:space="preserve"> </w:t>
                    </w:r>
                    <w:r w:rsidR="00842F31"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66</w:t>
                    </w:r>
                    <w:r w:rsid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842F31" w:rsidRPr="00842F31">
                      <w:rPr>
                        <w:rFonts w:ascii="Arial Narrow" w:hAnsi="Arial Narrow"/>
                        <w:iCs/>
                        <w:sz w:val="12"/>
                        <w:szCs w:val="12"/>
                      </w:rPr>
                      <w:t>00</w:t>
                    </w:r>
                    <w:r w:rsidR="00842F31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  <w:r w:rsidR="00A42BA8" w:rsidRPr="00A42BA8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info@sakret.</w:t>
                    </w:r>
                    <w:r w:rsidR="00842F31">
                      <w:rPr>
                        <w:rFonts w:ascii="Arial Narrow" w:hAnsi="Arial Narrow"/>
                        <w:sz w:val="12"/>
                        <w:szCs w:val="12"/>
                      </w:rPr>
                      <w:t>ee</w:t>
                    </w:r>
                    <w:proofErr w:type="gramEnd"/>
                    <w:r w:rsidR="00A42BA8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 www.sakret.</w:t>
                    </w:r>
                    <w:r w:rsidR="00842F31">
                      <w:rPr>
                        <w:rFonts w:ascii="Arial Narrow" w:hAnsi="Arial Narrow"/>
                        <w:sz w:val="12"/>
                        <w:szCs w:val="12"/>
                      </w:rPr>
                      <w:t>ee</w:t>
                    </w:r>
                    <w:r w:rsidRPr="00A42BA8">
                      <w:rPr>
                        <w:rFonts w:ascii="Arial Narrow" w:hAnsi="Arial Narrow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EF6B34" wp14:editId="4BDE3BAC">
              <wp:simplePos x="0" y="0"/>
              <wp:positionH relativeFrom="page">
                <wp:posOffset>-309880</wp:posOffset>
              </wp:positionH>
              <wp:positionV relativeFrom="page">
                <wp:posOffset>10224135</wp:posOffset>
              </wp:positionV>
              <wp:extent cx="7886700" cy="495935"/>
              <wp:effectExtent l="0" t="0" r="0" b="0"/>
              <wp:wrapTopAndBottom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495935"/>
                      </a:xfrm>
                      <a:prstGeom prst="rect">
                        <a:avLst/>
                      </a:prstGeom>
                      <a:solidFill>
                        <a:srgbClr val="F8EA0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E235B2" id="Rectangle 8" o:spid="_x0000_s1026" style="position:absolute;margin-left:-24.4pt;margin-top:805.05pt;width:621pt;height:39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" fillcolor="#f8ea08" stroked="f"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A7DB" w14:textId="77777777" w:rsidR="00422A18" w:rsidRDefault="00422A18">
      <w:r>
        <w:separator/>
      </w:r>
    </w:p>
  </w:footnote>
  <w:footnote w:type="continuationSeparator" w:id="0">
    <w:p w14:paraId="0B09E389" w14:textId="77777777" w:rsidR="00422A18" w:rsidRDefault="0042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A928" w14:textId="2AA6C195" w:rsidR="001C78C0" w:rsidRDefault="000D4C4F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8C259B" wp14:editId="02B66754">
              <wp:simplePos x="0" y="0"/>
              <wp:positionH relativeFrom="page">
                <wp:posOffset>842010</wp:posOffset>
              </wp:positionH>
              <wp:positionV relativeFrom="page">
                <wp:posOffset>594360</wp:posOffset>
              </wp:positionV>
              <wp:extent cx="3834765" cy="367665"/>
              <wp:effectExtent l="0" t="0" r="0" b="0"/>
              <wp:wrapTopAndBottom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76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85FB" w14:textId="77777777" w:rsidR="001C16B2" w:rsidRPr="00DB77E8" w:rsidRDefault="00EB7335" w:rsidP="001C16B2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  <w:lang w:val="lv-LV"/>
                            </w:rPr>
                          </w:pPr>
                          <w:r w:rsidRPr="00EB7335">
                            <w:rPr>
                              <w:rFonts w:ascii="Arial Narrow" w:hAnsi="Arial Narrow"/>
                              <w:b/>
                              <w:noProof/>
                              <w:sz w:val="36"/>
                              <w:szCs w:val="36"/>
                              <w:lang w:val="lv-LV" w:eastAsia="lv-LV"/>
                            </w:rPr>
                            <w:drawing>
                              <wp:inline distT="0" distB="0" distL="0" distR="0" wp14:anchorId="131332AC" wp14:editId="628BB0C5">
                                <wp:extent cx="1476375" cy="285750"/>
                                <wp:effectExtent l="19050" t="0" r="9525" b="0"/>
                                <wp:docPr id="4" name="Picture 1" descr="SAKRET_PLUS (3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AKRET_PLUS (3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  <w:lang w:val="lv-LV"/>
                            </w:rPr>
                            <w:t xml:space="preserve">    </w:t>
                          </w:r>
                          <w:r w:rsidR="00DB77E8"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  <w:lang w:val="lv-LV"/>
                            </w:rPr>
                            <w:t>TEHNISKO DATU LAPA</w:t>
                          </w:r>
                        </w:p>
                        <w:p w14:paraId="7350AAB9" w14:textId="77777777" w:rsidR="001C78C0" w:rsidRPr="001C16B2" w:rsidRDefault="001C78C0">
                          <w:pPr>
                            <w:pStyle w:val="SAKRETDOCTY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C25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pt;margin-top:46.8pt;width:301.9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" stroked="f">
              <v:textbox inset="0,0,0,0">
                <w:txbxContent>
                  <w:p w14:paraId="31F085FB" w14:textId="77777777" w:rsidR="001C16B2" w:rsidRPr="00DB77E8" w:rsidRDefault="00EB7335" w:rsidP="001C16B2">
                    <w:pPr>
                      <w:pStyle w:val="Header"/>
                      <w:rPr>
                        <w:rFonts w:ascii="Arial Narrow" w:hAnsi="Arial Narrow"/>
                        <w:b/>
                        <w:sz w:val="36"/>
                        <w:szCs w:val="36"/>
                        <w:lang w:val="lv-LV"/>
                      </w:rPr>
                    </w:pPr>
                    <w:r w:rsidRPr="00EB7335">
                      <w:rPr>
                        <w:rFonts w:ascii="Arial Narrow" w:hAnsi="Arial Narrow"/>
                        <w:b/>
                        <w:noProof/>
                        <w:sz w:val="36"/>
                        <w:szCs w:val="36"/>
                        <w:lang w:val="lv-LV" w:eastAsia="lv-LV"/>
                      </w:rPr>
                      <w:drawing>
                        <wp:inline distT="0" distB="0" distL="0" distR="0" wp14:anchorId="131332AC" wp14:editId="628BB0C5">
                          <wp:extent cx="1476375" cy="285750"/>
                          <wp:effectExtent l="19050" t="0" r="9525" b="0"/>
                          <wp:docPr id="4" name="Picture 1" descr="SAKRET_PLUS (3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AKRET_PLUS (3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 Narrow" w:hAnsi="Arial Narrow"/>
                        <w:b/>
                        <w:sz w:val="36"/>
                        <w:szCs w:val="36"/>
                        <w:lang w:val="lv-LV"/>
                      </w:rPr>
                      <w:t xml:space="preserve">    </w:t>
                    </w:r>
                    <w:r w:rsidR="00DB77E8">
                      <w:rPr>
                        <w:rFonts w:ascii="Arial Narrow" w:hAnsi="Arial Narrow"/>
                        <w:b/>
                        <w:sz w:val="36"/>
                        <w:szCs w:val="36"/>
                        <w:lang w:val="lv-LV"/>
                      </w:rPr>
                      <w:t>TEHNISKO DATU LAPA</w:t>
                    </w:r>
                  </w:p>
                  <w:p w14:paraId="7350AAB9" w14:textId="77777777" w:rsidR="001C78C0" w:rsidRPr="001C16B2" w:rsidRDefault="001C78C0">
                    <w:pPr>
                      <w:pStyle w:val="SAKRETDOCTYP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842F31">
      <w:rPr>
        <w:noProof/>
        <w:lang w:val="lv-LV" w:eastAsia="lv-LV"/>
      </w:rPr>
      <w:drawing>
        <wp:anchor distT="0" distB="0" distL="114300" distR="114300" simplePos="0" relativeHeight="251659776" behindDoc="0" locked="0" layoutInCell="1" allowOverlap="1" wp14:anchorId="138B9D6D" wp14:editId="6E232A93">
          <wp:simplePos x="0" y="0"/>
          <wp:positionH relativeFrom="page">
            <wp:posOffset>6187440</wp:posOffset>
          </wp:positionH>
          <wp:positionV relativeFrom="page">
            <wp:posOffset>340360</wp:posOffset>
          </wp:positionV>
          <wp:extent cx="822960" cy="723265"/>
          <wp:effectExtent l="0" t="0" r="0" b="635"/>
          <wp:wrapTopAndBottom/>
          <wp:docPr id="15" name="Picture 15" descr="logo_sakret_cmyk_h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akret_cmyk_h25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260D404"/>
    <w:lvl w:ilvl="0">
      <w:start w:val="1"/>
      <w:numFmt w:val="decimalZero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37680A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1E8E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BB1478C4"/>
    <w:lvl w:ilvl="0">
      <w:start w:val="1"/>
      <w:numFmt w:val="decimalZero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FA68F54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021A4CFE"/>
    <w:multiLevelType w:val="hybridMultilevel"/>
    <w:tmpl w:val="6FBC079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BDF2756"/>
    <w:multiLevelType w:val="hybridMultilevel"/>
    <w:tmpl w:val="7B4C9A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526AB"/>
    <w:multiLevelType w:val="hybridMultilevel"/>
    <w:tmpl w:val="6B727D76"/>
    <w:lvl w:ilvl="0" w:tplc="042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354A13CA"/>
    <w:multiLevelType w:val="hybridMultilevel"/>
    <w:tmpl w:val="C0561EA6"/>
    <w:lvl w:ilvl="0" w:tplc="042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43C63A5E"/>
    <w:multiLevelType w:val="hybridMultilevel"/>
    <w:tmpl w:val="BFBE51CA"/>
    <w:lvl w:ilvl="0" w:tplc="3E883716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E6143"/>
    <w:multiLevelType w:val="hybridMultilevel"/>
    <w:tmpl w:val="4132998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744AC"/>
    <w:multiLevelType w:val="hybridMultilevel"/>
    <w:tmpl w:val="847C17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BBE"/>
    <w:multiLevelType w:val="hybridMultilevel"/>
    <w:tmpl w:val="B2F28170"/>
    <w:lvl w:ilvl="0" w:tplc="042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77C20FF5"/>
    <w:multiLevelType w:val="multilevel"/>
    <w:tmpl w:val="820C9F90"/>
    <w:lvl w:ilvl="0">
      <w:start w:val="1"/>
      <w:numFmt w:val="upperRoman"/>
      <w:pStyle w:val="Heading1"/>
      <w:lvlText w:val="%1."/>
      <w:lvlJc w:val="left"/>
      <w:pPr>
        <w:tabs>
          <w:tab w:val="num" w:pos="-2160"/>
        </w:tabs>
        <w:ind w:left="-2160" w:hanging="720"/>
      </w:pPr>
      <w:rPr>
        <w:rFonts w:ascii="Arial" w:hAnsi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2523"/>
        </w:tabs>
        <w:ind w:left="-216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2523"/>
        </w:tabs>
        <w:ind w:left="-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hint="default"/>
      </w:rPr>
    </w:lvl>
  </w:abstractNum>
  <w:abstractNum w:abstractNumId="14" w15:restartNumberingAfterBreak="0">
    <w:nsid w:val="7FFD7145"/>
    <w:multiLevelType w:val="hybridMultilevel"/>
    <w:tmpl w:val="72FA7F1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f8ea0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0E"/>
    <w:rsid w:val="00006587"/>
    <w:rsid w:val="00013DCF"/>
    <w:rsid w:val="00022E38"/>
    <w:rsid w:val="000247B1"/>
    <w:rsid w:val="0002518F"/>
    <w:rsid w:val="00026F3F"/>
    <w:rsid w:val="000275F3"/>
    <w:rsid w:val="0003197B"/>
    <w:rsid w:val="00040801"/>
    <w:rsid w:val="00050FD5"/>
    <w:rsid w:val="000654AD"/>
    <w:rsid w:val="0007376D"/>
    <w:rsid w:val="00080C5B"/>
    <w:rsid w:val="00080DFD"/>
    <w:rsid w:val="000A0A14"/>
    <w:rsid w:val="000B6007"/>
    <w:rsid w:val="000C3A60"/>
    <w:rsid w:val="000C789D"/>
    <w:rsid w:val="000D2E8E"/>
    <w:rsid w:val="000D4C4F"/>
    <w:rsid w:val="000D54E5"/>
    <w:rsid w:val="000E60B7"/>
    <w:rsid w:val="000F3085"/>
    <w:rsid w:val="000F4C30"/>
    <w:rsid w:val="00100426"/>
    <w:rsid w:val="0011693B"/>
    <w:rsid w:val="00120CBC"/>
    <w:rsid w:val="0013195D"/>
    <w:rsid w:val="001429F6"/>
    <w:rsid w:val="001438AA"/>
    <w:rsid w:val="00150132"/>
    <w:rsid w:val="001507A0"/>
    <w:rsid w:val="001605A4"/>
    <w:rsid w:val="00167424"/>
    <w:rsid w:val="00167A16"/>
    <w:rsid w:val="001821A9"/>
    <w:rsid w:val="00187A12"/>
    <w:rsid w:val="001946FF"/>
    <w:rsid w:val="001A25A8"/>
    <w:rsid w:val="001A26F5"/>
    <w:rsid w:val="001A57F8"/>
    <w:rsid w:val="001C16B2"/>
    <w:rsid w:val="001C4BA3"/>
    <w:rsid w:val="001C77CC"/>
    <w:rsid w:val="001C78C0"/>
    <w:rsid w:val="001D43EE"/>
    <w:rsid w:val="001D5217"/>
    <w:rsid w:val="001E4CA4"/>
    <w:rsid w:val="001F417D"/>
    <w:rsid w:val="001F6123"/>
    <w:rsid w:val="00201F23"/>
    <w:rsid w:val="002131EE"/>
    <w:rsid w:val="002220D5"/>
    <w:rsid w:val="00230431"/>
    <w:rsid w:val="00230E4C"/>
    <w:rsid w:val="00241866"/>
    <w:rsid w:val="0024210F"/>
    <w:rsid w:val="00242BA5"/>
    <w:rsid w:val="00244C62"/>
    <w:rsid w:val="00247AB3"/>
    <w:rsid w:val="00251A6A"/>
    <w:rsid w:val="00257BC7"/>
    <w:rsid w:val="002606FC"/>
    <w:rsid w:val="00261FB8"/>
    <w:rsid w:val="002709AF"/>
    <w:rsid w:val="002723EF"/>
    <w:rsid w:val="0027347E"/>
    <w:rsid w:val="00276255"/>
    <w:rsid w:val="00284A0D"/>
    <w:rsid w:val="00287D5E"/>
    <w:rsid w:val="00290B75"/>
    <w:rsid w:val="0029370F"/>
    <w:rsid w:val="002A2696"/>
    <w:rsid w:val="002A465C"/>
    <w:rsid w:val="002B6D01"/>
    <w:rsid w:val="002D214D"/>
    <w:rsid w:val="002D30D9"/>
    <w:rsid w:val="002D3E77"/>
    <w:rsid w:val="002D43B6"/>
    <w:rsid w:val="002D57FC"/>
    <w:rsid w:val="002F23E6"/>
    <w:rsid w:val="002F4B1E"/>
    <w:rsid w:val="00301E50"/>
    <w:rsid w:val="0031058E"/>
    <w:rsid w:val="00310CC9"/>
    <w:rsid w:val="0031496A"/>
    <w:rsid w:val="0032253E"/>
    <w:rsid w:val="00322805"/>
    <w:rsid w:val="0032796E"/>
    <w:rsid w:val="00347416"/>
    <w:rsid w:val="00352E7F"/>
    <w:rsid w:val="0035326D"/>
    <w:rsid w:val="00353F51"/>
    <w:rsid w:val="00357D74"/>
    <w:rsid w:val="00361B54"/>
    <w:rsid w:val="00364CEC"/>
    <w:rsid w:val="00365FB4"/>
    <w:rsid w:val="00367284"/>
    <w:rsid w:val="00372237"/>
    <w:rsid w:val="0039241D"/>
    <w:rsid w:val="003A1D51"/>
    <w:rsid w:val="003A70B7"/>
    <w:rsid w:val="003C28EB"/>
    <w:rsid w:val="003E60B8"/>
    <w:rsid w:val="003E764E"/>
    <w:rsid w:val="003F2C40"/>
    <w:rsid w:val="003F49BF"/>
    <w:rsid w:val="003F7422"/>
    <w:rsid w:val="00413168"/>
    <w:rsid w:val="0042062F"/>
    <w:rsid w:val="00422A18"/>
    <w:rsid w:val="00430601"/>
    <w:rsid w:val="00446319"/>
    <w:rsid w:val="00460333"/>
    <w:rsid w:val="0047721C"/>
    <w:rsid w:val="00477E3D"/>
    <w:rsid w:val="00484C87"/>
    <w:rsid w:val="00485317"/>
    <w:rsid w:val="00491D5E"/>
    <w:rsid w:val="004A220B"/>
    <w:rsid w:val="004B6002"/>
    <w:rsid w:val="004D0FEC"/>
    <w:rsid w:val="004D3B4B"/>
    <w:rsid w:val="004F558B"/>
    <w:rsid w:val="004F77D6"/>
    <w:rsid w:val="00503981"/>
    <w:rsid w:val="00515EF6"/>
    <w:rsid w:val="00516920"/>
    <w:rsid w:val="005225BC"/>
    <w:rsid w:val="005503EB"/>
    <w:rsid w:val="00551225"/>
    <w:rsid w:val="0055186F"/>
    <w:rsid w:val="00555C9A"/>
    <w:rsid w:val="005625B7"/>
    <w:rsid w:val="00563ED6"/>
    <w:rsid w:val="00583283"/>
    <w:rsid w:val="005839AC"/>
    <w:rsid w:val="005A5DD7"/>
    <w:rsid w:val="005B4033"/>
    <w:rsid w:val="005B6661"/>
    <w:rsid w:val="005D402D"/>
    <w:rsid w:val="005F3F9A"/>
    <w:rsid w:val="00607639"/>
    <w:rsid w:val="0061484B"/>
    <w:rsid w:val="00617954"/>
    <w:rsid w:val="006242CD"/>
    <w:rsid w:val="00624EBA"/>
    <w:rsid w:val="006273CD"/>
    <w:rsid w:val="006326DF"/>
    <w:rsid w:val="00632EBF"/>
    <w:rsid w:val="00634E0B"/>
    <w:rsid w:val="00645778"/>
    <w:rsid w:val="00645813"/>
    <w:rsid w:val="006479BF"/>
    <w:rsid w:val="006526FE"/>
    <w:rsid w:val="006578B3"/>
    <w:rsid w:val="00657FA0"/>
    <w:rsid w:val="006617CA"/>
    <w:rsid w:val="00665EFD"/>
    <w:rsid w:val="00695A36"/>
    <w:rsid w:val="0069758B"/>
    <w:rsid w:val="006A0AF4"/>
    <w:rsid w:val="006A6C86"/>
    <w:rsid w:val="006C6B0B"/>
    <w:rsid w:val="006C6F83"/>
    <w:rsid w:val="006E0A79"/>
    <w:rsid w:val="007003C0"/>
    <w:rsid w:val="0073233B"/>
    <w:rsid w:val="00737B83"/>
    <w:rsid w:val="00741B26"/>
    <w:rsid w:val="007546F2"/>
    <w:rsid w:val="00754AC7"/>
    <w:rsid w:val="00770B90"/>
    <w:rsid w:val="0077459F"/>
    <w:rsid w:val="00774DB4"/>
    <w:rsid w:val="00781BA1"/>
    <w:rsid w:val="007913A7"/>
    <w:rsid w:val="00792517"/>
    <w:rsid w:val="00796DBF"/>
    <w:rsid w:val="007A1BBA"/>
    <w:rsid w:val="007A2134"/>
    <w:rsid w:val="007A2B23"/>
    <w:rsid w:val="007A72B9"/>
    <w:rsid w:val="007A7E0E"/>
    <w:rsid w:val="007B34A0"/>
    <w:rsid w:val="007B471E"/>
    <w:rsid w:val="007D76D7"/>
    <w:rsid w:val="007E02F5"/>
    <w:rsid w:val="007F2F1A"/>
    <w:rsid w:val="00807073"/>
    <w:rsid w:val="00810FAF"/>
    <w:rsid w:val="00821A43"/>
    <w:rsid w:val="00825E37"/>
    <w:rsid w:val="00833871"/>
    <w:rsid w:val="0083437E"/>
    <w:rsid w:val="00842F31"/>
    <w:rsid w:val="00851A21"/>
    <w:rsid w:val="00854B12"/>
    <w:rsid w:val="00856282"/>
    <w:rsid w:val="008671D1"/>
    <w:rsid w:val="0089305F"/>
    <w:rsid w:val="00893D6A"/>
    <w:rsid w:val="008A16CB"/>
    <w:rsid w:val="008A3457"/>
    <w:rsid w:val="008A525C"/>
    <w:rsid w:val="008B4DA8"/>
    <w:rsid w:val="008B727F"/>
    <w:rsid w:val="008C13A0"/>
    <w:rsid w:val="008C40E3"/>
    <w:rsid w:val="008E21A3"/>
    <w:rsid w:val="008F1356"/>
    <w:rsid w:val="008F32FF"/>
    <w:rsid w:val="008F57DC"/>
    <w:rsid w:val="008F6B6D"/>
    <w:rsid w:val="00906A3F"/>
    <w:rsid w:val="009108AB"/>
    <w:rsid w:val="00913DF7"/>
    <w:rsid w:val="0092292C"/>
    <w:rsid w:val="00924DD7"/>
    <w:rsid w:val="009261F8"/>
    <w:rsid w:val="00936EDF"/>
    <w:rsid w:val="0094583C"/>
    <w:rsid w:val="00953961"/>
    <w:rsid w:val="00967B10"/>
    <w:rsid w:val="00967E0B"/>
    <w:rsid w:val="00973498"/>
    <w:rsid w:val="009736BB"/>
    <w:rsid w:val="0097403B"/>
    <w:rsid w:val="00991FD6"/>
    <w:rsid w:val="0099388C"/>
    <w:rsid w:val="00994060"/>
    <w:rsid w:val="009972EF"/>
    <w:rsid w:val="009A0B94"/>
    <w:rsid w:val="009A4AB8"/>
    <w:rsid w:val="009B302E"/>
    <w:rsid w:val="009D42C0"/>
    <w:rsid w:val="009D4ADE"/>
    <w:rsid w:val="009D76E9"/>
    <w:rsid w:val="009E2D15"/>
    <w:rsid w:val="009E3933"/>
    <w:rsid w:val="00A03635"/>
    <w:rsid w:val="00A3112D"/>
    <w:rsid w:val="00A42BA8"/>
    <w:rsid w:val="00A4336E"/>
    <w:rsid w:val="00A520C4"/>
    <w:rsid w:val="00A64000"/>
    <w:rsid w:val="00A71AC7"/>
    <w:rsid w:val="00A74BA6"/>
    <w:rsid w:val="00A77325"/>
    <w:rsid w:val="00A802D9"/>
    <w:rsid w:val="00A97063"/>
    <w:rsid w:val="00AB3D11"/>
    <w:rsid w:val="00AB618F"/>
    <w:rsid w:val="00AC1A77"/>
    <w:rsid w:val="00AD6F52"/>
    <w:rsid w:val="00AE69C9"/>
    <w:rsid w:val="00B047EA"/>
    <w:rsid w:val="00B050E4"/>
    <w:rsid w:val="00B066E8"/>
    <w:rsid w:val="00B16F5B"/>
    <w:rsid w:val="00B25DB3"/>
    <w:rsid w:val="00B2742F"/>
    <w:rsid w:val="00B31720"/>
    <w:rsid w:val="00B32995"/>
    <w:rsid w:val="00B34A10"/>
    <w:rsid w:val="00B50A64"/>
    <w:rsid w:val="00B531CD"/>
    <w:rsid w:val="00B53961"/>
    <w:rsid w:val="00B61935"/>
    <w:rsid w:val="00B63D57"/>
    <w:rsid w:val="00B73628"/>
    <w:rsid w:val="00B80141"/>
    <w:rsid w:val="00B811AE"/>
    <w:rsid w:val="00B816D3"/>
    <w:rsid w:val="00B92976"/>
    <w:rsid w:val="00B9594D"/>
    <w:rsid w:val="00BB31B0"/>
    <w:rsid w:val="00BC7DD0"/>
    <w:rsid w:val="00BD7274"/>
    <w:rsid w:val="00BD757A"/>
    <w:rsid w:val="00BE76BD"/>
    <w:rsid w:val="00BF020B"/>
    <w:rsid w:val="00BF0A0D"/>
    <w:rsid w:val="00BF4F7E"/>
    <w:rsid w:val="00C06B89"/>
    <w:rsid w:val="00C2492C"/>
    <w:rsid w:val="00C26BC7"/>
    <w:rsid w:val="00C32F2E"/>
    <w:rsid w:val="00C532F9"/>
    <w:rsid w:val="00C639E5"/>
    <w:rsid w:val="00C75D20"/>
    <w:rsid w:val="00C824E3"/>
    <w:rsid w:val="00C845E6"/>
    <w:rsid w:val="00C8568A"/>
    <w:rsid w:val="00C904A1"/>
    <w:rsid w:val="00CA05DA"/>
    <w:rsid w:val="00CC3AC8"/>
    <w:rsid w:val="00CC4A08"/>
    <w:rsid w:val="00CC7D1D"/>
    <w:rsid w:val="00CE1827"/>
    <w:rsid w:val="00CE7A22"/>
    <w:rsid w:val="00CF0445"/>
    <w:rsid w:val="00D01387"/>
    <w:rsid w:val="00D0701C"/>
    <w:rsid w:val="00D101C7"/>
    <w:rsid w:val="00D2601F"/>
    <w:rsid w:val="00D2617D"/>
    <w:rsid w:val="00D467FF"/>
    <w:rsid w:val="00D51240"/>
    <w:rsid w:val="00D54252"/>
    <w:rsid w:val="00D5498A"/>
    <w:rsid w:val="00D708A8"/>
    <w:rsid w:val="00D70EB2"/>
    <w:rsid w:val="00D84AA0"/>
    <w:rsid w:val="00D871AB"/>
    <w:rsid w:val="00D90EFC"/>
    <w:rsid w:val="00D91E34"/>
    <w:rsid w:val="00D940F4"/>
    <w:rsid w:val="00D95C51"/>
    <w:rsid w:val="00D97C24"/>
    <w:rsid w:val="00DA0AF3"/>
    <w:rsid w:val="00DA2D46"/>
    <w:rsid w:val="00DA3BC0"/>
    <w:rsid w:val="00DB00A6"/>
    <w:rsid w:val="00DB31D6"/>
    <w:rsid w:val="00DB77E8"/>
    <w:rsid w:val="00DC1B5A"/>
    <w:rsid w:val="00DC2762"/>
    <w:rsid w:val="00DC30BF"/>
    <w:rsid w:val="00DD5879"/>
    <w:rsid w:val="00DE4F19"/>
    <w:rsid w:val="00DE75BC"/>
    <w:rsid w:val="00DF702C"/>
    <w:rsid w:val="00DF7CAF"/>
    <w:rsid w:val="00E10AAD"/>
    <w:rsid w:val="00E70AA1"/>
    <w:rsid w:val="00E71301"/>
    <w:rsid w:val="00E71C14"/>
    <w:rsid w:val="00E72558"/>
    <w:rsid w:val="00E73DAB"/>
    <w:rsid w:val="00E83880"/>
    <w:rsid w:val="00E901B9"/>
    <w:rsid w:val="00E95736"/>
    <w:rsid w:val="00EA7864"/>
    <w:rsid w:val="00EB471D"/>
    <w:rsid w:val="00EB7335"/>
    <w:rsid w:val="00EC76B2"/>
    <w:rsid w:val="00ED2F19"/>
    <w:rsid w:val="00EF3660"/>
    <w:rsid w:val="00EF5E93"/>
    <w:rsid w:val="00F225C4"/>
    <w:rsid w:val="00F238BA"/>
    <w:rsid w:val="00F27B07"/>
    <w:rsid w:val="00F30E01"/>
    <w:rsid w:val="00F342FA"/>
    <w:rsid w:val="00F41475"/>
    <w:rsid w:val="00F50C95"/>
    <w:rsid w:val="00F763C6"/>
    <w:rsid w:val="00F77874"/>
    <w:rsid w:val="00F8135F"/>
    <w:rsid w:val="00F924CA"/>
    <w:rsid w:val="00F95664"/>
    <w:rsid w:val="00F95BB8"/>
    <w:rsid w:val="00FC08F0"/>
    <w:rsid w:val="00FC7607"/>
    <w:rsid w:val="00FD545D"/>
    <w:rsid w:val="00FF163A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ea08"/>
    </o:shapedefaults>
    <o:shapelayout v:ext="edit">
      <o:idmap v:ext="edit" data="1"/>
    </o:shapelayout>
  </w:shapeDefaults>
  <w:decimalSymbol w:val="."/>
  <w:listSeparator w:val=";"/>
  <w14:docId w14:val="1917A254"/>
  <w15:docId w15:val="{4FBAA6A5-C688-42D8-91FB-3796B578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8B3"/>
    <w:rPr>
      <w:rFonts w:ascii="Arial" w:hAnsi="Arial"/>
      <w:szCs w:val="24"/>
      <w:lang w:val="de-DE" w:eastAsia="ko-KR"/>
    </w:rPr>
  </w:style>
  <w:style w:type="paragraph" w:styleId="Heading1">
    <w:name w:val="heading 1"/>
    <w:basedOn w:val="Normal"/>
    <w:next w:val="Normal"/>
    <w:qFormat/>
    <w:rsid w:val="006578B3"/>
    <w:pPr>
      <w:keepNext/>
      <w:numPr>
        <w:numId w:val="2"/>
      </w:numPr>
      <w:tabs>
        <w:tab w:val="clear" w:pos="-2160"/>
      </w:tabs>
      <w:suppressAutoHyphens/>
      <w:spacing w:before="240" w:after="60"/>
      <w:ind w:left="851" w:hanging="851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78B3"/>
    <w:pPr>
      <w:keepNext/>
      <w:numPr>
        <w:ilvl w:val="1"/>
        <w:numId w:val="2"/>
      </w:numPr>
      <w:tabs>
        <w:tab w:val="clear" w:pos="-2523"/>
      </w:tabs>
      <w:suppressAutoHyphens/>
      <w:spacing w:before="240" w:after="60"/>
      <w:ind w:left="851" w:hanging="851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578B3"/>
    <w:pPr>
      <w:keepNext/>
      <w:numPr>
        <w:ilvl w:val="2"/>
        <w:numId w:val="2"/>
      </w:numPr>
      <w:tabs>
        <w:tab w:val="clear" w:pos="-2523"/>
      </w:tabs>
      <w:suppressAutoHyphens/>
      <w:spacing w:before="240" w:after="60"/>
      <w:ind w:left="851" w:hanging="851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6578B3"/>
    <w:pPr>
      <w:keepNext/>
      <w:numPr>
        <w:ilvl w:val="3"/>
        <w:numId w:val="2"/>
      </w:numPr>
      <w:tabs>
        <w:tab w:val="clear" w:pos="360"/>
      </w:tabs>
      <w:suppressAutoHyphens/>
      <w:spacing w:before="240" w:after="60"/>
      <w:ind w:left="851" w:hanging="851"/>
      <w:jc w:val="both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6578B3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ListBullet">
    <w:name w:val="List Bullet"/>
    <w:basedOn w:val="Normal"/>
    <w:rsid w:val="006578B3"/>
    <w:pPr>
      <w:keepNext/>
      <w:numPr>
        <w:numId w:val="1"/>
      </w:numPr>
    </w:pPr>
  </w:style>
  <w:style w:type="paragraph" w:customStyle="1" w:styleId="Text">
    <w:name w:val="Text"/>
    <w:basedOn w:val="PlainText"/>
    <w:next w:val="Normal"/>
    <w:rsid w:val="006578B3"/>
    <w:rPr>
      <w:sz w:val="24"/>
    </w:rPr>
  </w:style>
  <w:style w:type="paragraph" w:styleId="PlainText">
    <w:name w:val="Plain Text"/>
    <w:basedOn w:val="Normal"/>
    <w:rsid w:val="006578B3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semiHidden/>
    <w:rsid w:val="006578B3"/>
    <w:pPr>
      <w:ind w:left="200"/>
    </w:pPr>
  </w:style>
  <w:style w:type="paragraph" w:styleId="TOC1">
    <w:name w:val="toc 1"/>
    <w:basedOn w:val="Normal"/>
    <w:next w:val="Normal"/>
    <w:autoRedefine/>
    <w:semiHidden/>
    <w:rsid w:val="006578B3"/>
  </w:style>
  <w:style w:type="paragraph" w:styleId="TOC3">
    <w:name w:val="toc 3"/>
    <w:basedOn w:val="Normal"/>
    <w:next w:val="Normal"/>
    <w:autoRedefine/>
    <w:semiHidden/>
    <w:rsid w:val="006578B3"/>
    <w:pPr>
      <w:ind w:left="400"/>
    </w:pPr>
  </w:style>
  <w:style w:type="paragraph" w:styleId="FootnoteText">
    <w:name w:val="footnote text"/>
    <w:basedOn w:val="Normal"/>
    <w:semiHidden/>
    <w:rsid w:val="006578B3"/>
    <w:pPr>
      <w:spacing w:line="360" w:lineRule="auto"/>
    </w:pPr>
    <w:rPr>
      <w:sz w:val="16"/>
    </w:rPr>
  </w:style>
  <w:style w:type="paragraph" w:styleId="List">
    <w:name w:val="List"/>
    <w:basedOn w:val="Normal"/>
    <w:rsid w:val="006578B3"/>
    <w:pPr>
      <w:ind w:left="283" w:hanging="283"/>
      <w:jc w:val="both"/>
    </w:pPr>
  </w:style>
  <w:style w:type="paragraph" w:styleId="Caption">
    <w:name w:val="caption"/>
    <w:basedOn w:val="Normal"/>
    <w:next w:val="Normal"/>
    <w:qFormat/>
    <w:rsid w:val="006578B3"/>
    <w:pPr>
      <w:spacing w:after="120" w:line="360" w:lineRule="auto"/>
      <w:jc w:val="both"/>
    </w:pPr>
    <w:rPr>
      <w:b/>
      <w:bCs/>
      <w:sz w:val="16"/>
    </w:rPr>
  </w:style>
  <w:style w:type="paragraph" w:customStyle="1" w:styleId="SAKRETBriefAbsender">
    <w:name w:val="SAKRET_Brief_Absender"/>
    <w:basedOn w:val="Normal"/>
    <w:next w:val="Normal"/>
    <w:rsid w:val="006578B3"/>
    <w:pPr>
      <w:framePr w:w="4820" w:h="284" w:hRule="exact" w:wrap="around" w:vAnchor="page" w:hAnchor="margin" w:x="1" w:y="2598" w:anchorLock="1"/>
      <w:autoSpaceDE w:val="0"/>
      <w:autoSpaceDN w:val="0"/>
      <w:adjustRightInd w:val="0"/>
    </w:pPr>
    <w:rPr>
      <w:rFonts w:eastAsia="Times New Roman"/>
      <w:color w:val="000000"/>
      <w:sz w:val="12"/>
      <w:lang w:eastAsia="de-DE"/>
    </w:rPr>
  </w:style>
  <w:style w:type="paragraph" w:customStyle="1" w:styleId="SAKRETBriefAnschrift">
    <w:name w:val="SAKRET_Brief_Anschrift"/>
    <w:basedOn w:val="Normal"/>
    <w:next w:val="Normal"/>
    <w:rsid w:val="006578B3"/>
    <w:pPr>
      <w:framePr w:w="4820" w:h="2268" w:hRule="exact" w:wrap="around" w:vAnchor="page" w:hAnchor="page" w:x="1419" w:y="2881" w:anchorLock="1"/>
      <w:shd w:val="solid" w:color="FFFFFF" w:fill="FFFFFF"/>
      <w:spacing w:line="300" w:lineRule="exact"/>
    </w:pPr>
    <w:rPr>
      <w:rFonts w:eastAsia="Times New Roman"/>
      <w:lang w:eastAsia="de-DE"/>
    </w:rPr>
  </w:style>
  <w:style w:type="paragraph" w:customStyle="1" w:styleId="SAKRETBriefBetreff">
    <w:name w:val="SAKRET_Brief_Betreff"/>
    <w:basedOn w:val="Normal"/>
    <w:next w:val="Normal"/>
    <w:rsid w:val="006578B3"/>
    <w:pPr>
      <w:framePr w:w="7371" w:h="567" w:hRule="exact" w:wrap="around" w:vAnchor="page" w:hAnchor="page" w:x="1419" w:y="5246" w:anchorLock="1"/>
      <w:shd w:val="solid" w:color="FFFFFF" w:fill="FFFFFF"/>
      <w:spacing w:line="300" w:lineRule="exact"/>
    </w:pPr>
    <w:rPr>
      <w:rFonts w:eastAsia="Times New Roman"/>
      <w:b/>
      <w:lang w:eastAsia="de-DE"/>
    </w:rPr>
  </w:style>
  <w:style w:type="paragraph" w:customStyle="1" w:styleId="SAKRETBriefFirmarechts">
    <w:name w:val="SAKRET_Brief_Firma_rechts"/>
    <w:basedOn w:val="Normal"/>
    <w:rsid w:val="006578B3"/>
    <w:pPr>
      <w:framePr w:w="1848" w:h="13024" w:hRule="exact" w:wrap="around" w:vAnchor="page" w:hAnchor="page" w:x="9442" w:y="2598" w:anchorLock="1"/>
    </w:pPr>
    <w:rPr>
      <w:rFonts w:ascii="Arial Narrow" w:hAnsi="Arial Narrow"/>
      <w:b/>
      <w:sz w:val="17"/>
      <w:szCs w:val="16"/>
    </w:rPr>
  </w:style>
  <w:style w:type="paragraph" w:customStyle="1" w:styleId="SAKRETBriefrechtsFirma">
    <w:name w:val="SAKRET_Brief_rechts_Firma"/>
    <w:basedOn w:val="Normal"/>
    <w:rsid w:val="006578B3"/>
    <w:pPr>
      <w:framePr w:w="1848" w:h="13024" w:hRule="exact" w:wrap="around" w:vAnchor="page" w:hAnchor="page" w:x="9442" w:y="2598" w:anchorLock="1"/>
      <w:spacing w:line="250" w:lineRule="exact"/>
    </w:pPr>
    <w:rPr>
      <w:rFonts w:ascii="Arial Narrow" w:eastAsia="Times New Roman" w:hAnsi="Arial Narrow"/>
      <w:b/>
      <w:sz w:val="17"/>
      <w:szCs w:val="16"/>
      <w:lang w:eastAsia="de-DE"/>
    </w:rPr>
  </w:style>
  <w:style w:type="paragraph" w:customStyle="1" w:styleId="SAKRETBriefrechts">
    <w:name w:val="SAKRET_Brief_rechts"/>
    <w:basedOn w:val="Normal"/>
    <w:rsid w:val="006578B3"/>
    <w:pPr>
      <w:framePr w:w="1894" w:h="13041" w:hRule="exact" w:wrap="around" w:vAnchor="page" w:hAnchor="page" w:x="9447" w:y="2581" w:anchorLock="1"/>
      <w:spacing w:line="230" w:lineRule="exact"/>
    </w:pPr>
    <w:rPr>
      <w:rFonts w:ascii="Arial Narrow" w:eastAsia="Times New Roman" w:hAnsi="Arial Narrow"/>
      <w:sz w:val="15"/>
      <w:szCs w:val="15"/>
      <w:lang w:eastAsia="de-DE"/>
    </w:rPr>
  </w:style>
  <w:style w:type="paragraph" w:styleId="ListBullet2">
    <w:name w:val="List Bullet 2"/>
    <w:basedOn w:val="Normal"/>
    <w:rsid w:val="006578B3"/>
    <w:pPr>
      <w:numPr>
        <w:numId w:val="3"/>
      </w:numPr>
    </w:pPr>
  </w:style>
  <w:style w:type="paragraph" w:styleId="ListBullet3">
    <w:name w:val="List Bullet 3"/>
    <w:basedOn w:val="Normal"/>
    <w:rsid w:val="006578B3"/>
    <w:pPr>
      <w:numPr>
        <w:numId w:val="4"/>
      </w:numPr>
    </w:pPr>
  </w:style>
  <w:style w:type="paragraph" w:styleId="ListNumber">
    <w:name w:val="List Number"/>
    <w:basedOn w:val="Normal"/>
    <w:rsid w:val="006578B3"/>
    <w:pPr>
      <w:numPr>
        <w:numId w:val="5"/>
      </w:numPr>
    </w:pPr>
  </w:style>
  <w:style w:type="paragraph" w:styleId="ListNumber2">
    <w:name w:val="List Number 2"/>
    <w:basedOn w:val="Normal"/>
    <w:rsid w:val="006578B3"/>
    <w:pPr>
      <w:numPr>
        <w:numId w:val="6"/>
      </w:numPr>
    </w:pPr>
  </w:style>
  <w:style w:type="paragraph" w:customStyle="1" w:styleId="SAKRETStandard">
    <w:name w:val="SAKRET_Standard"/>
    <w:basedOn w:val="Normal"/>
    <w:rsid w:val="006578B3"/>
    <w:pPr>
      <w:tabs>
        <w:tab w:val="left" w:pos="7480"/>
      </w:tabs>
      <w:spacing w:line="300" w:lineRule="exact"/>
    </w:pPr>
    <w:rPr>
      <w:rFonts w:eastAsia="Times New Roman"/>
      <w:lang w:eastAsia="de-DE"/>
    </w:rPr>
  </w:style>
  <w:style w:type="paragraph" w:customStyle="1" w:styleId="SAKRETBriefrechtszeichenabstand">
    <w:name w:val="SAKRET_Brief_rechts_zeichenabstand"/>
    <w:basedOn w:val="SAKRETBriefrechts"/>
    <w:rsid w:val="006578B3"/>
    <w:pPr>
      <w:framePr w:w="2183" w:h="4888" w:hRule="exact" w:wrap="around" w:x="3619" w:y="6206"/>
    </w:pPr>
    <w:rPr>
      <w:spacing w:val="10"/>
    </w:rPr>
  </w:style>
  <w:style w:type="paragraph" w:styleId="Header">
    <w:name w:val="header"/>
    <w:basedOn w:val="Normal"/>
    <w:link w:val="HeaderChar"/>
    <w:uiPriority w:val="99"/>
    <w:rsid w:val="006578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578B3"/>
    <w:pPr>
      <w:tabs>
        <w:tab w:val="center" w:pos="4536"/>
        <w:tab w:val="right" w:pos="9072"/>
      </w:tabs>
    </w:pPr>
  </w:style>
  <w:style w:type="paragraph" w:customStyle="1" w:styleId="SAKRETDOCTYP">
    <w:name w:val="SAKRET_DOC_TYP"/>
    <w:basedOn w:val="Normal"/>
    <w:rsid w:val="006578B3"/>
    <w:pPr>
      <w:spacing w:line="390" w:lineRule="exact"/>
    </w:pPr>
    <w:rPr>
      <w:rFonts w:ascii="Arial Narrow" w:hAnsi="Arial Narrow"/>
      <w:b/>
      <w:bCs/>
      <w:sz w:val="36"/>
    </w:rPr>
  </w:style>
  <w:style w:type="paragraph" w:customStyle="1" w:styleId="SAKRETFusszeile">
    <w:name w:val="SAKRET_Fusszeile"/>
    <w:basedOn w:val="SAKRETBriefrechts"/>
    <w:rsid w:val="006578B3"/>
    <w:pPr>
      <w:framePr w:wrap="around"/>
      <w:spacing w:line="220" w:lineRule="exact"/>
      <w:jc w:val="both"/>
    </w:pPr>
    <w:rPr>
      <w:sz w:val="14"/>
    </w:rPr>
  </w:style>
  <w:style w:type="paragraph" w:customStyle="1" w:styleId="SAKRETProduktName">
    <w:name w:val="SAKRET_Produkt_Name"/>
    <w:basedOn w:val="SAKRETStandard"/>
    <w:rsid w:val="006578B3"/>
    <w:pPr>
      <w:keepNext/>
      <w:spacing w:line="360" w:lineRule="exact"/>
    </w:pPr>
    <w:rPr>
      <w:b/>
      <w:sz w:val="28"/>
    </w:rPr>
  </w:style>
  <w:style w:type="paragraph" w:customStyle="1" w:styleId="SAKRETStandardTM">
    <w:name w:val="SAKRET_Standard_TM"/>
    <w:basedOn w:val="SAKRETStandard"/>
    <w:rsid w:val="006578B3"/>
    <w:pPr>
      <w:keepNext/>
      <w:spacing w:line="240" w:lineRule="auto"/>
    </w:pPr>
  </w:style>
  <w:style w:type="paragraph" w:customStyle="1" w:styleId="SAKRETStandardTMfett">
    <w:name w:val="SAKRET_Standard_TM_fett"/>
    <w:basedOn w:val="SAKRETStandardTM"/>
    <w:rsid w:val="006578B3"/>
    <w:rPr>
      <w:b/>
    </w:rPr>
  </w:style>
  <w:style w:type="character" w:styleId="PageNumber">
    <w:name w:val="page number"/>
    <w:basedOn w:val="DefaultParagraphFont"/>
    <w:rsid w:val="006578B3"/>
  </w:style>
  <w:style w:type="paragraph" w:styleId="BalloonText">
    <w:name w:val="Balloon Text"/>
    <w:basedOn w:val="Normal"/>
    <w:semiHidden/>
    <w:rsid w:val="006578B3"/>
    <w:rPr>
      <w:rFonts w:ascii="Tahoma" w:hAnsi="Tahoma" w:cs="Tahoma"/>
      <w:sz w:val="16"/>
      <w:szCs w:val="16"/>
    </w:rPr>
  </w:style>
  <w:style w:type="character" w:styleId="Hyperlink">
    <w:name w:val="Hyperlink"/>
    <w:rsid w:val="003F7422"/>
    <w:rPr>
      <w:color w:val="0000FF"/>
      <w:u w:val="single"/>
    </w:rPr>
  </w:style>
  <w:style w:type="table" w:styleId="TableGrid">
    <w:name w:val="Table Grid"/>
    <w:basedOn w:val="TableNormal"/>
    <w:rsid w:val="008E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0D5"/>
    <w:rPr>
      <w:rFonts w:ascii="Arial" w:hAnsi="Arial"/>
      <w:szCs w:val="24"/>
      <w:lang w:eastAsia="ko-KR"/>
    </w:rPr>
  </w:style>
  <w:style w:type="character" w:customStyle="1" w:styleId="HeaderChar">
    <w:name w:val="Header Char"/>
    <w:link w:val="Header"/>
    <w:uiPriority w:val="99"/>
    <w:rsid w:val="001C16B2"/>
    <w:rPr>
      <w:rFonts w:ascii="Arial" w:hAnsi="Arial"/>
      <w:szCs w:val="24"/>
      <w:lang w:val="de-DE" w:eastAsia="ko-KR"/>
    </w:rPr>
  </w:style>
  <w:style w:type="character" w:styleId="Emphasis">
    <w:name w:val="Emphasis"/>
    <w:qFormat/>
    <w:rsid w:val="00A42BA8"/>
    <w:rPr>
      <w:i/>
      <w:iCs/>
    </w:rPr>
  </w:style>
  <w:style w:type="paragraph" w:styleId="ListParagraph">
    <w:name w:val="List Paragraph"/>
    <w:basedOn w:val="Normal"/>
    <w:uiPriority w:val="34"/>
    <w:qFormat/>
    <w:rsid w:val="0070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drucke\SAKRET_TM_Vorlage%20v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AFB7-1CAD-40B7-8BD8-EC3E4669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SAKRET_TM_Vorlage v02</Template>
  <TotalTime>28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Produktbezeichnung lang</vt:lpstr>
      <vt:lpstr>Produktbezeichnung lang</vt:lpstr>
    </vt:vector>
  </TitlesOfParts>
  <Manager>Axel Langer</Manager>
  <Company>SAKRET Trockenbaustoffe Europa GmbH &amp; Co. KG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Produktbezeichnung lang</dc:title>
  <dc:subject>November 2007</dc:subject>
  <dc:creator>mli</dc:creator>
  <cp:keywords>001-046-DE-007</cp:keywords>
  <cp:lastModifiedBy>laboratorija</cp:lastModifiedBy>
  <cp:revision>13</cp:revision>
  <cp:lastPrinted>2019-06-04T06:59:00Z</cp:lastPrinted>
  <dcterms:created xsi:type="dcterms:W3CDTF">2019-05-27T10:43:00Z</dcterms:created>
  <dcterms:modified xsi:type="dcterms:W3CDTF">2019-06-05T06:06:00Z</dcterms:modified>
  <cp:category>Produktbezeichnung kurz</cp:category>
</cp:coreProperties>
</file>